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4804"/>
        <w:gridCol w:w="4767"/>
      </w:tblGrid>
      <w:tr w:rsidR="009D307F" w:rsidRPr="000361CF" w:rsidTr="008D56B1">
        <w:tc>
          <w:tcPr>
            <w:tcW w:w="4952" w:type="dxa"/>
            <w:shd w:val="clear" w:color="auto" w:fill="auto"/>
          </w:tcPr>
          <w:p w:rsidR="006E04CA" w:rsidRPr="000361CF" w:rsidRDefault="009D307F" w:rsidP="008D56B1">
            <w:pPr>
              <w:pStyle w:val="PlainText"/>
              <w:rPr>
                <w:rFonts w:ascii="Times New Roman" w:hAnsi="Times New Roman"/>
                <w:b/>
                <w:sz w:val="28"/>
                <w:szCs w:val="28"/>
              </w:rPr>
            </w:pPr>
            <w:r>
              <w:rPr>
                <w:rFonts w:ascii="Times New Roman" w:hAnsi="Times New Roman"/>
                <w:b/>
                <w:sz w:val="28"/>
                <w:szCs w:val="28"/>
                <w:lang w:val="en-US"/>
              </w:rPr>
              <w:t>International</w:t>
            </w:r>
            <w:r w:rsidR="006E04CA" w:rsidRPr="000361CF">
              <w:rPr>
                <w:rFonts w:ascii="Times New Roman" w:hAnsi="Times New Roman"/>
                <w:b/>
                <w:sz w:val="28"/>
                <w:szCs w:val="28"/>
              </w:rPr>
              <w:t xml:space="preserve"> </w:t>
            </w:r>
          </w:p>
          <w:p w:rsidR="006E04CA" w:rsidRPr="000361CF" w:rsidRDefault="009D307F" w:rsidP="008D56B1">
            <w:pPr>
              <w:pStyle w:val="PlainText"/>
              <w:rPr>
                <w:rFonts w:ascii="Times New Roman" w:hAnsi="Times New Roman"/>
                <w:sz w:val="28"/>
                <w:szCs w:val="28"/>
              </w:rPr>
            </w:pPr>
            <w:r>
              <w:rPr>
                <w:rFonts w:ascii="Times New Roman" w:hAnsi="Times New Roman"/>
                <w:b/>
                <w:sz w:val="28"/>
                <w:szCs w:val="28"/>
                <w:lang w:val="en-US"/>
              </w:rPr>
              <w:t>Document</w:t>
            </w:r>
          </w:p>
          <w:p w:rsidR="006E04CA" w:rsidRPr="000361CF" w:rsidRDefault="006E04CA" w:rsidP="008D56B1">
            <w:pPr>
              <w:pStyle w:val="PlainText"/>
              <w:rPr>
                <w:rFonts w:ascii="Times New Roman" w:hAnsi="Times New Roman"/>
                <w:b/>
                <w:sz w:val="28"/>
                <w:szCs w:val="28"/>
              </w:rPr>
            </w:pPr>
          </w:p>
        </w:tc>
        <w:tc>
          <w:tcPr>
            <w:tcW w:w="4952" w:type="dxa"/>
            <w:shd w:val="clear" w:color="auto" w:fill="auto"/>
          </w:tcPr>
          <w:p w:rsidR="006E04CA" w:rsidRPr="009D307F" w:rsidRDefault="009D307F" w:rsidP="007262EB">
            <w:pPr>
              <w:pStyle w:val="PlainText"/>
              <w:jc w:val="right"/>
              <w:rPr>
                <w:rFonts w:ascii="Times New Roman" w:hAnsi="Times New Roman"/>
                <w:b/>
                <w:sz w:val="28"/>
                <w:szCs w:val="28"/>
                <w:lang w:val="en-US"/>
              </w:rPr>
            </w:pPr>
            <w:r>
              <w:rPr>
                <w:rFonts w:ascii="Times New Roman" w:hAnsi="Times New Roman"/>
                <w:b/>
                <w:sz w:val="28"/>
                <w:szCs w:val="28"/>
                <w:lang w:val="en-US"/>
              </w:rPr>
              <w:t xml:space="preserve">OIML </w:t>
            </w:r>
            <w:r w:rsidR="001C66B6">
              <w:rPr>
                <w:rFonts w:ascii="Times New Roman" w:hAnsi="Times New Roman"/>
                <w:b/>
                <w:sz w:val="28"/>
                <w:szCs w:val="28"/>
                <w:lang w:val="en-US"/>
              </w:rPr>
              <w:t>1</w:t>
            </w:r>
            <w:bookmarkStart w:id="0" w:name="_GoBack"/>
            <w:bookmarkEnd w:id="0"/>
            <w:r w:rsidR="001C66B6">
              <w:rPr>
                <w:rFonts w:ascii="Times New Roman" w:hAnsi="Times New Roman"/>
                <w:b/>
                <w:sz w:val="28"/>
                <w:szCs w:val="28"/>
                <w:lang w:val="en-US"/>
              </w:rPr>
              <w:t xml:space="preserve"> C</w:t>
            </w:r>
            <w:r>
              <w:rPr>
                <w:rFonts w:ascii="Times New Roman" w:hAnsi="Times New Roman"/>
                <w:b/>
                <w:sz w:val="28"/>
                <w:szCs w:val="28"/>
                <w:lang w:val="en-US"/>
              </w:rPr>
              <w:t>D</w:t>
            </w:r>
          </w:p>
        </w:tc>
      </w:tr>
    </w:tbl>
    <w:p w:rsidR="006E04CA" w:rsidRPr="000361CF" w:rsidRDefault="006E04CA" w:rsidP="006E04CA">
      <w:pPr>
        <w:pStyle w:val="PlainText"/>
        <w:rPr>
          <w:rFonts w:ascii="Times New Roman" w:hAnsi="Times New Roman"/>
          <w:b/>
          <w:sz w:val="28"/>
          <w:szCs w:val="28"/>
        </w:rPr>
      </w:pPr>
    </w:p>
    <w:p w:rsidR="006E04CA" w:rsidRPr="000361CF" w:rsidRDefault="006E04CA" w:rsidP="006E04CA">
      <w:pPr>
        <w:pStyle w:val="PlainText"/>
        <w:rPr>
          <w:rFonts w:ascii="Times New Roman" w:hAnsi="Times New Roman"/>
          <w:b/>
          <w:sz w:val="28"/>
          <w:szCs w:val="28"/>
        </w:rPr>
      </w:pPr>
    </w:p>
    <w:p w:rsidR="006E04CA" w:rsidRPr="000361CF" w:rsidRDefault="006E04CA" w:rsidP="006E04CA">
      <w:pPr>
        <w:pStyle w:val="PlainText"/>
        <w:jc w:val="center"/>
        <w:rPr>
          <w:rFonts w:ascii="Times New Roman" w:hAnsi="Times New Roman"/>
          <w:sz w:val="28"/>
          <w:szCs w:val="28"/>
        </w:rPr>
      </w:pPr>
    </w:p>
    <w:p w:rsidR="006E04CA" w:rsidRPr="000361CF" w:rsidRDefault="006E04CA" w:rsidP="006E04CA">
      <w:pPr>
        <w:pStyle w:val="PlainText"/>
        <w:jc w:val="center"/>
        <w:rPr>
          <w:rFonts w:ascii="Times New Roman" w:hAnsi="Times New Roman"/>
          <w:sz w:val="28"/>
          <w:szCs w:val="28"/>
        </w:rPr>
      </w:pPr>
    </w:p>
    <w:p w:rsidR="006E04CA" w:rsidRPr="000361CF" w:rsidRDefault="006E04CA" w:rsidP="006E04CA">
      <w:pPr>
        <w:pStyle w:val="PlainText"/>
        <w:jc w:val="center"/>
        <w:rPr>
          <w:rFonts w:ascii="Times New Roman" w:hAnsi="Times New Roman"/>
          <w:sz w:val="28"/>
          <w:szCs w:val="28"/>
        </w:rPr>
      </w:pPr>
    </w:p>
    <w:p w:rsidR="006E04CA" w:rsidRPr="000361CF" w:rsidRDefault="006E04CA" w:rsidP="006E04CA">
      <w:pPr>
        <w:pStyle w:val="PlainText"/>
        <w:jc w:val="center"/>
        <w:rPr>
          <w:rFonts w:ascii="Times New Roman" w:hAnsi="Times New Roman"/>
          <w:sz w:val="28"/>
          <w:szCs w:val="28"/>
        </w:rPr>
      </w:pPr>
    </w:p>
    <w:p w:rsidR="006E04CA" w:rsidRPr="000361CF" w:rsidRDefault="006E04CA" w:rsidP="006E04CA">
      <w:pPr>
        <w:pStyle w:val="PlainText"/>
        <w:jc w:val="center"/>
        <w:rPr>
          <w:rFonts w:ascii="Times New Roman" w:hAnsi="Times New Roman"/>
          <w:sz w:val="28"/>
          <w:szCs w:val="28"/>
        </w:rPr>
      </w:pPr>
    </w:p>
    <w:p w:rsidR="006E04CA" w:rsidRPr="000361CF" w:rsidRDefault="006E04CA" w:rsidP="006E04CA">
      <w:pPr>
        <w:pStyle w:val="PlainText"/>
        <w:jc w:val="center"/>
        <w:rPr>
          <w:rFonts w:ascii="Times New Roman" w:hAnsi="Times New Roman"/>
          <w:sz w:val="28"/>
          <w:szCs w:val="28"/>
        </w:rPr>
      </w:pPr>
    </w:p>
    <w:p w:rsidR="006E04CA" w:rsidRPr="000361CF" w:rsidRDefault="006E04CA" w:rsidP="006E04CA">
      <w:pPr>
        <w:pStyle w:val="PlainText"/>
        <w:jc w:val="center"/>
        <w:rPr>
          <w:rFonts w:ascii="Times New Roman" w:hAnsi="Times New Roman"/>
          <w:sz w:val="28"/>
          <w:szCs w:val="28"/>
        </w:rPr>
      </w:pPr>
    </w:p>
    <w:p w:rsidR="006E04CA" w:rsidRPr="000361CF" w:rsidRDefault="006E04CA" w:rsidP="006E04CA">
      <w:pPr>
        <w:pStyle w:val="PlainText"/>
        <w:jc w:val="center"/>
        <w:rPr>
          <w:rFonts w:ascii="Times New Roman" w:hAnsi="Times New Roman"/>
          <w:sz w:val="28"/>
          <w:szCs w:val="28"/>
        </w:rPr>
      </w:pPr>
    </w:p>
    <w:p w:rsidR="006E04CA" w:rsidRPr="000361CF" w:rsidRDefault="006E04CA" w:rsidP="006E04CA">
      <w:pPr>
        <w:pStyle w:val="PlainText"/>
        <w:jc w:val="center"/>
        <w:rPr>
          <w:rFonts w:ascii="Times New Roman" w:hAnsi="Times New Roman"/>
          <w:sz w:val="28"/>
          <w:szCs w:val="28"/>
        </w:rPr>
      </w:pPr>
    </w:p>
    <w:p w:rsidR="006E04CA" w:rsidRPr="000361CF" w:rsidRDefault="006E04CA" w:rsidP="006E04CA">
      <w:pPr>
        <w:pStyle w:val="PlainText"/>
        <w:jc w:val="center"/>
        <w:rPr>
          <w:rFonts w:ascii="Times New Roman" w:hAnsi="Times New Roman"/>
          <w:sz w:val="28"/>
          <w:szCs w:val="28"/>
        </w:rPr>
      </w:pPr>
    </w:p>
    <w:p w:rsidR="006E04CA" w:rsidRPr="000361CF" w:rsidRDefault="006E04CA" w:rsidP="006E04CA">
      <w:pPr>
        <w:pStyle w:val="PlainText"/>
        <w:jc w:val="center"/>
        <w:rPr>
          <w:rFonts w:ascii="Times New Roman" w:hAnsi="Times New Roman"/>
          <w:sz w:val="28"/>
          <w:szCs w:val="28"/>
        </w:rPr>
      </w:pPr>
    </w:p>
    <w:p w:rsidR="006E04CA" w:rsidRPr="000361CF" w:rsidRDefault="006E04CA" w:rsidP="006E04CA">
      <w:pPr>
        <w:pStyle w:val="PlainText"/>
        <w:jc w:val="center"/>
        <w:rPr>
          <w:rFonts w:ascii="Times New Roman" w:hAnsi="Times New Roman"/>
          <w:sz w:val="28"/>
          <w:szCs w:val="28"/>
        </w:rPr>
      </w:pPr>
    </w:p>
    <w:p w:rsidR="006E04CA" w:rsidRPr="001C66B6" w:rsidRDefault="006E04CA" w:rsidP="006E04CA">
      <w:pPr>
        <w:pStyle w:val="PlainText"/>
        <w:jc w:val="center"/>
        <w:rPr>
          <w:rFonts w:ascii="Times New Roman" w:hAnsi="Times New Roman"/>
          <w:sz w:val="28"/>
          <w:szCs w:val="28"/>
          <w:lang w:val="en-US"/>
        </w:rPr>
      </w:pPr>
      <w:r w:rsidRPr="001C66B6">
        <w:rPr>
          <w:rFonts w:ascii="Times New Roman" w:hAnsi="Times New Roman"/>
          <w:sz w:val="28"/>
          <w:szCs w:val="28"/>
          <w:lang w:val="en-US"/>
        </w:rPr>
        <w:t>__________________________________________________________________</w:t>
      </w:r>
    </w:p>
    <w:p w:rsidR="006E04CA" w:rsidRPr="001C66B6" w:rsidRDefault="006E04CA" w:rsidP="006E04CA">
      <w:pPr>
        <w:pStyle w:val="PlainText"/>
        <w:jc w:val="center"/>
        <w:rPr>
          <w:rFonts w:ascii="Times New Roman" w:hAnsi="Times New Roman"/>
          <w:sz w:val="28"/>
          <w:szCs w:val="28"/>
          <w:lang w:val="en-US"/>
        </w:rPr>
      </w:pPr>
    </w:p>
    <w:p w:rsidR="006E04CA" w:rsidRPr="00756252" w:rsidRDefault="00926641" w:rsidP="006E04CA">
      <w:pPr>
        <w:pStyle w:val="PlainText"/>
        <w:jc w:val="center"/>
        <w:rPr>
          <w:rFonts w:ascii="Times New Roman" w:hAnsi="Times New Roman"/>
          <w:b/>
          <w:sz w:val="24"/>
          <w:lang w:val="en-US"/>
        </w:rPr>
      </w:pPr>
      <w:r>
        <w:rPr>
          <w:rFonts w:ascii="Times New Roman" w:hAnsi="Times New Roman"/>
          <w:b/>
          <w:sz w:val="28"/>
          <w:szCs w:val="28"/>
          <w:lang w:val="en-US"/>
        </w:rPr>
        <w:t xml:space="preserve">General requirements for the program of reference material certification </w:t>
      </w:r>
    </w:p>
    <w:p w:rsidR="006E04CA" w:rsidRPr="00796BBA" w:rsidRDefault="006E04CA" w:rsidP="006E04CA">
      <w:pPr>
        <w:pStyle w:val="PlainText"/>
        <w:jc w:val="center"/>
        <w:rPr>
          <w:rFonts w:ascii="Times New Roman" w:hAnsi="Times New Roman"/>
          <w:b/>
          <w:sz w:val="24"/>
          <w:lang w:val="en-US"/>
        </w:rPr>
      </w:pPr>
      <w:r w:rsidRPr="00796BBA">
        <w:rPr>
          <w:rFonts w:ascii="Times New Roman" w:hAnsi="Times New Roman"/>
          <w:b/>
          <w:sz w:val="24"/>
          <w:lang w:val="en-US"/>
        </w:rPr>
        <w:t>_____________________________________________________________________________</w:t>
      </w:r>
    </w:p>
    <w:p w:rsidR="006E04CA" w:rsidRPr="00796BBA" w:rsidRDefault="006E04CA" w:rsidP="006E04CA">
      <w:pPr>
        <w:pStyle w:val="PlainText"/>
        <w:jc w:val="both"/>
        <w:rPr>
          <w:rFonts w:ascii="Times New Roman" w:hAnsi="Times New Roman"/>
          <w:b/>
          <w:sz w:val="24"/>
          <w:lang w:val="en-US"/>
        </w:rPr>
      </w:pPr>
    </w:p>
    <w:p w:rsidR="006E04CA" w:rsidRPr="00796BBA" w:rsidRDefault="006E04CA" w:rsidP="006E04CA">
      <w:pPr>
        <w:pStyle w:val="PlainText"/>
        <w:jc w:val="both"/>
        <w:rPr>
          <w:rFonts w:ascii="Times New Roman" w:hAnsi="Times New Roman"/>
          <w:b/>
          <w:sz w:val="24"/>
          <w:lang w:val="en-US"/>
        </w:rPr>
      </w:pPr>
    </w:p>
    <w:p w:rsidR="006E04CA" w:rsidRPr="00796BBA" w:rsidRDefault="006E04CA" w:rsidP="006E04CA">
      <w:pPr>
        <w:pStyle w:val="PlainText"/>
        <w:jc w:val="both"/>
        <w:rPr>
          <w:rFonts w:ascii="Times New Roman" w:hAnsi="Times New Roman"/>
          <w:b/>
          <w:sz w:val="24"/>
          <w:lang w:val="en-US"/>
        </w:rPr>
      </w:pPr>
    </w:p>
    <w:p w:rsidR="006E04CA" w:rsidRPr="00796BBA" w:rsidRDefault="006E04CA" w:rsidP="006E04CA">
      <w:pPr>
        <w:pStyle w:val="PlainText"/>
        <w:jc w:val="both"/>
        <w:rPr>
          <w:rFonts w:ascii="Times New Roman" w:hAnsi="Times New Roman"/>
          <w:b/>
          <w:sz w:val="24"/>
          <w:lang w:val="en-US"/>
        </w:rPr>
      </w:pPr>
    </w:p>
    <w:p w:rsidR="006E04CA" w:rsidRPr="00796BBA" w:rsidRDefault="006E04CA" w:rsidP="006E04CA">
      <w:pPr>
        <w:pStyle w:val="PlainText"/>
        <w:jc w:val="both"/>
        <w:rPr>
          <w:rFonts w:ascii="Times New Roman" w:hAnsi="Times New Roman"/>
          <w:b/>
          <w:sz w:val="24"/>
          <w:lang w:val="en-US"/>
        </w:rPr>
      </w:pPr>
    </w:p>
    <w:p w:rsidR="006E04CA" w:rsidRPr="00796BBA" w:rsidRDefault="006E04CA" w:rsidP="006E04CA">
      <w:pPr>
        <w:pStyle w:val="PlainText"/>
        <w:jc w:val="both"/>
        <w:rPr>
          <w:rFonts w:ascii="Times New Roman" w:hAnsi="Times New Roman"/>
          <w:b/>
          <w:sz w:val="24"/>
          <w:lang w:val="en-US"/>
        </w:rPr>
      </w:pPr>
    </w:p>
    <w:p w:rsidR="006E04CA" w:rsidRPr="00796BBA" w:rsidRDefault="006E04CA" w:rsidP="006E04CA">
      <w:pPr>
        <w:pStyle w:val="PlainText"/>
        <w:jc w:val="both"/>
        <w:rPr>
          <w:rFonts w:ascii="Times New Roman" w:hAnsi="Times New Roman"/>
          <w:b/>
          <w:sz w:val="24"/>
          <w:lang w:val="en-US"/>
        </w:rPr>
      </w:pPr>
    </w:p>
    <w:p w:rsidR="006E04CA" w:rsidRPr="00796BBA" w:rsidRDefault="006E04CA" w:rsidP="006E04CA">
      <w:pPr>
        <w:pStyle w:val="PlainText"/>
        <w:jc w:val="both"/>
        <w:rPr>
          <w:rFonts w:ascii="Times New Roman" w:hAnsi="Times New Roman"/>
          <w:b/>
          <w:sz w:val="24"/>
          <w:lang w:val="en-US"/>
        </w:rPr>
      </w:pPr>
    </w:p>
    <w:p w:rsidR="006E04CA" w:rsidRPr="00796BBA" w:rsidRDefault="006E04CA" w:rsidP="006E04CA">
      <w:pPr>
        <w:pStyle w:val="PlainText"/>
        <w:jc w:val="both"/>
        <w:rPr>
          <w:rFonts w:ascii="Times New Roman" w:hAnsi="Times New Roman"/>
          <w:b/>
          <w:sz w:val="24"/>
          <w:lang w:val="en-US"/>
        </w:rPr>
      </w:pPr>
    </w:p>
    <w:p w:rsidR="006E04CA" w:rsidRPr="00796BBA" w:rsidRDefault="006E04CA" w:rsidP="006E04CA">
      <w:pPr>
        <w:pStyle w:val="PlainText"/>
        <w:jc w:val="both"/>
        <w:rPr>
          <w:rFonts w:ascii="Times New Roman" w:hAnsi="Times New Roman"/>
          <w:b/>
          <w:sz w:val="24"/>
          <w:lang w:val="en-US"/>
        </w:rPr>
      </w:pPr>
    </w:p>
    <w:p w:rsidR="006E04CA" w:rsidRPr="00796BBA" w:rsidRDefault="006E04CA" w:rsidP="006E04CA">
      <w:pPr>
        <w:pStyle w:val="PlainText"/>
        <w:jc w:val="both"/>
        <w:rPr>
          <w:rFonts w:ascii="Times New Roman" w:hAnsi="Times New Roman"/>
          <w:b/>
          <w:sz w:val="24"/>
          <w:lang w:val="en-US"/>
        </w:rPr>
      </w:pPr>
    </w:p>
    <w:p w:rsidR="006E04CA" w:rsidRPr="00796BBA" w:rsidRDefault="006E04CA" w:rsidP="006E04CA">
      <w:pPr>
        <w:pStyle w:val="PlainText"/>
        <w:jc w:val="both"/>
        <w:rPr>
          <w:rFonts w:ascii="Times New Roman" w:hAnsi="Times New Roman"/>
          <w:b/>
          <w:sz w:val="24"/>
          <w:lang w:val="en-US"/>
        </w:rPr>
      </w:pPr>
    </w:p>
    <w:p w:rsidR="006E04CA" w:rsidRPr="00796BBA" w:rsidRDefault="006E04CA" w:rsidP="006E04CA">
      <w:pPr>
        <w:pStyle w:val="PlainText"/>
        <w:jc w:val="both"/>
        <w:rPr>
          <w:rFonts w:ascii="Times New Roman" w:hAnsi="Times New Roman"/>
          <w:b/>
          <w:sz w:val="24"/>
          <w:lang w:val="en-US"/>
        </w:rPr>
      </w:pPr>
    </w:p>
    <w:p w:rsidR="006E04CA" w:rsidRPr="00796BBA" w:rsidRDefault="006E04CA" w:rsidP="006E04CA">
      <w:pPr>
        <w:pStyle w:val="PlainText"/>
        <w:jc w:val="both"/>
        <w:rPr>
          <w:rFonts w:ascii="Times New Roman" w:hAnsi="Times New Roman"/>
          <w:b/>
          <w:sz w:val="24"/>
          <w:lang w:val="en-US"/>
        </w:rPr>
      </w:pPr>
    </w:p>
    <w:p w:rsidR="00756252" w:rsidRDefault="00756252" w:rsidP="006E04CA">
      <w:pPr>
        <w:pStyle w:val="PlainText"/>
        <w:jc w:val="right"/>
        <w:rPr>
          <w:rFonts w:ascii="Times New Roman" w:hAnsi="Times New Roman"/>
          <w:sz w:val="24"/>
          <w:lang w:val="en-US"/>
        </w:rPr>
      </w:pPr>
    </w:p>
    <w:p w:rsidR="00756252" w:rsidRDefault="00756252" w:rsidP="006E04CA">
      <w:pPr>
        <w:pStyle w:val="PlainText"/>
        <w:jc w:val="right"/>
        <w:rPr>
          <w:rFonts w:ascii="Times New Roman" w:hAnsi="Times New Roman"/>
          <w:sz w:val="24"/>
          <w:lang w:val="en-US"/>
        </w:rPr>
      </w:pPr>
    </w:p>
    <w:p w:rsidR="00756252" w:rsidRDefault="00756252" w:rsidP="006E04CA">
      <w:pPr>
        <w:pStyle w:val="PlainText"/>
        <w:jc w:val="right"/>
        <w:rPr>
          <w:rFonts w:ascii="Times New Roman" w:hAnsi="Times New Roman"/>
          <w:sz w:val="24"/>
          <w:lang w:val="en-US"/>
        </w:rPr>
      </w:pPr>
    </w:p>
    <w:p w:rsidR="00756252" w:rsidRDefault="00756252" w:rsidP="006E04CA">
      <w:pPr>
        <w:pStyle w:val="PlainText"/>
        <w:jc w:val="right"/>
        <w:rPr>
          <w:rFonts w:ascii="Times New Roman" w:hAnsi="Times New Roman"/>
          <w:sz w:val="24"/>
          <w:lang w:val="en-US"/>
        </w:rPr>
      </w:pPr>
    </w:p>
    <w:p w:rsidR="00756252" w:rsidRDefault="00756252" w:rsidP="006E04CA">
      <w:pPr>
        <w:pStyle w:val="PlainText"/>
        <w:jc w:val="right"/>
        <w:rPr>
          <w:rFonts w:ascii="Times New Roman" w:hAnsi="Times New Roman"/>
          <w:sz w:val="24"/>
          <w:lang w:val="en-US"/>
        </w:rPr>
      </w:pPr>
    </w:p>
    <w:p w:rsidR="00756252" w:rsidRDefault="00756252" w:rsidP="006E04CA">
      <w:pPr>
        <w:pStyle w:val="PlainText"/>
        <w:jc w:val="right"/>
        <w:rPr>
          <w:rFonts w:ascii="Times New Roman" w:hAnsi="Times New Roman"/>
          <w:sz w:val="24"/>
          <w:lang w:val="en-US"/>
        </w:rPr>
      </w:pPr>
    </w:p>
    <w:p w:rsidR="006E04CA" w:rsidRPr="00BB6755" w:rsidRDefault="00756252" w:rsidP="006E04CA">
      <w:pPr>
        <w:pStyle w:val="PlainText"/>
        <w:jc w:val="right"/>
        <w:rPr>
          <w:rFonts w:ascii="Times New Roman" w:hAnsi="Times New Roman"/>
          <w:sz w:val="24"/>
          <w:lang w:val="en-US"/>
        </w:rPr>
      </w:pPr>
      <w:r>
        <w:rPr>
          <w:rFonts w:ascii="Times New Roman" w:hAnsi="Times New Roman"/>
          <w:sz w:val="24"/>
          <w:lang w:val="en-US"/>
        </w:rPr>
        <w:t>International Organization</w:t>
      </w:r>
      <w:r w:rsidR="006E04CA" w:rsidRPr="00BB6755">
        <w:rPr>
          <w:rFonts w:ascii="Times New Roman" w:hAnsi="Times New Roman"/>
          <w:sz w:val="24"/>
          <w:lang w:val="en-US"/>
        </w:rPr>
        <w:t xml:space="preserve"> </w:t>
      </w:r>
    </w:p>
    <w:p w:rsidR="005138C3" w:rsidRDefault="00756252" w:rsidP="006E04CA">
      <w:pPr>
        <w:pStyle w:val="PlainText"/>
        <w:jc w:val="right"/>
        <w:rPr>
          <w:rFonts w:ascii="Times New Roman" w:hAnsi="Times New Roman"/>
          <w:sz w:val="24"/>
          <w:lang w:val="en-US"/>
        </w:rPr>
        <w:sectPr w:rsidR="005138C3" w:rsidSect="005138C3">
          <w:footerReference w:type="default" r:id="rId9"/>
          <w:pgSz w:w="11906" w:h="16838"/>
          <w:pgMar w:top="1134" w:right="850" w:bottom="1134" w:left="1701" w:header="708" w:footer="708" w:gutter="0"/>
          <w:pgNumType w:start="0"/>
          <w:cols w:space="708"/>
          <w:docGrid w:linePitch="360"/>
        </w:sectPr>
      </w:pPr>
      <w:r>
        <w:rPr>
          <w:rFonts w:ascii="Times New Roman" w:hAnsi="Times New Roman"/>
          <w:sz w:val="24"/>
          <w:lang w:val="en-US"/>
        </w:rPr>
        <w:t>of Legal Metrology</w:t>
      </w:r>
    </w:p>
    <w:p w:rsidR="006E04CA" w:rsidRPr="00BB6755" w:rsidRDefault="00BB6755" w:rsidP="006E04CA">
      <w:pPr>
        <w:pStyle w:val="Heading1"/>
        <w:rPr>
          <w:b/>
          <w:lang w:val="en-US"/>
        </w:rPr>
      </w:pPr>
      <w:r>
        <w:rPr>
          <w:b/>
          <w:lang w:val="en-US"/>
        </w:rPr>
        <w:lastRenderedPageBreak/>
        <w:t>Contents</w:t>
      </w:r>
    </w:p>
    <w:p w:rsidR="006E04CA" w:rsidRPr="00BB6755" w:rsidRDefault="006E04CA" w:rsidP="006E04CA">
      <w:pPr>
        <w:rPr>
          <w:sz w:val="28"/>
          <w:szCs w:val="28"/>
          <w:lang w:val="en-US"/>
        </w:rPr>
      </w:pPr>
    </w:p>
    <w:tbl>
      <w:tblPr>
        <w:tblW w:w="0" w:type="auto"/>
        <w:tblLayout w:type="fixed"/>
        <w:tblLook w:val="01E0" w:firstRow="1" w:lastRow="1" w:firstColumn="1" w:lastColumn="1" w:noHBand="0" w:noVBand="0"/>
      </w:tblPr>
      <w:tblGrid>
        <w:gridCol w:w="8928"/>
        <w:gridCol w:w="496"/>
      </w:tblGrid>
      <w:tr w:rsidR="006E04CA" w:rsidRPr="00A95FF6" w:rsidTr="00A95FF6">
        <w:tc>
          <w:tcPr>
            <w:tcW w:w="8928" w:type="dxa"/>
          </w:tcPr>
          <w:p w:rsidR="006E04CA" w:rsidRPr="00A95FF6" w:rsidRDefault="006E04CA" w:rsidP="00A95FF6">
            <w:pPr>
              <w:spacing w:line="360" w:lineRule="auto"/>
              <w:jc w:val="both"/>
              <w:rPr>
                <w:sz w:val="28"/>
                <w:szCs w:val="28"/>
                <w:lang w:val="en-US"/>
              </w:rPr>
            </w:pPr>
            <w:r w:rsidRPr="00A95FF6">
              <w:rPr>
                <w:bCs/>
                <w:sz w:val="28"/>
                <w:lang w:val="en-US"/>
              </w:rPr>
              <w:t xml:space="preserve">0 </w:t>
            </w:r>
            <w:r w:rsidR="00BB6755">
              <w:rPr>
                <w:bCs/>
                <w:sz w:val="28"/>
                <w:lang w:val="en-US"/>
              </w:rPr>
              <w:t>Scope</w:t>
            </w:r>
            <w:r w:rsidRPr="00A95FF6">
              <w:rPr>
                <w:bCs/>
                <w:sz w:val="28"/>
                <w:lang w:val="en-US"/>
              </w:rPr>
              <w:t>………………………………………………………</w:t>
            </w:r>
            <w:r w:rsidR="00BB6755">
              <w:rPr>
                <w:bCs/>
                <w:sz w:val="28"/>
                <w:lang w:val="en-US"/>
              </w:rPr>
              <w:t>…………</w:t>
            </w:r>
            <w:r w:rsidR="00A95FF6">
              <w:rPr>
                <w:bCs/>
                <w:sz w:val="28"/>
                <w:lang w:val="en-US"/>
              </w:rPr>
              <w:t>…….</w:t>
            </w:r>
            <w:r w:rsidR="00BB6755">
              <w:rPr>
                <w:bCs/>
                <w:sz w:val="28"/>
                <w:lang w:val="en-US"/>
              </w:rPr>
              <w:t xml:space="preserve"> </w:t>
            </w:r>
            <w:r w:rsidR="00A95FF6" w:rsidRPr="00A95FF6">
              <w:rPr>
                <w:bCs/>
                <w:sz w:val="28"/>
                <w:lang w:val="en-US"/>
              </w:rPr>
              <w:t xml:space="preserve"> </w:t>
            </w:r>
          </w:p>
        </w:tc>
        <w:tc>
          <w:tcPr>
            <w:tcW w:w="496" w:type="dxa"/>
          </w:tcPr>
          <w:p w:rsidR="006E04CA" w:rsidRPr="00A95FF6" w:rsidRDefault="00A95FF6" w:rsidP="008D56B1">
            <w:pPr>
              <w:spacing w:line="360" w:lineRule="auto"/>
              <w:rPr>
                <w:sz w:val="28"/>
                <w:szCs w:val="28"/>
                <w:lang w:val="en-US"/>
              </w:rPr>
            </w:pPr>
            <w:r>
              <w:rPr>
                <w:sz w:val="28"/>
                <w:szCs w:val="28"/>
                <w:lang w:val="en-US"/>
              </w:rPr>
              <w:t>2</w:t>
            </w:r>
          </w:p>
        </w:tc>
      </w:tr>
      <w:tr w:rsidR="006E04CA" w:rsidRPr="00A95FF6" w:rsidTr="00A95FF6">
        <w:tc>
          <w:tcPr>
            <w:tcW w:w="8928" w:type="dxa"/>
          </w:tcPr>
          <w:p w:rsidR="006E04CA" w:rsidRPr="00BB6755" w:rsidRDefault="006E04CA" w:rsidP="00A95FF6">
            <w:pPr>
              <w:spacing w:line="360" w:lineRule="auto"/>
              <w:jc w:val="both"/>
              <w:rPr>
                <w:sz w:val="28"/>
                <w:szCs w:val="28"/>
                <w:lang w:val="en-US"/>
              </w:rPr>
            </w:pPr>
            <w:r w:rsidRPr="00A95FF6">
              <w:rPr>
                <w:sz w:val="28"/>
                <w:szCs w:val="28"/>
                <w:lang w:val="en-US"/>
              </w:rPr>
              <w:t xml:space="preserve">1 </w:t>
            </w:r>
            <w:r w:rsidR="00BB6755">
              <w:rPr>
                <w:sz w:val="28"/>
                <w:szCs w:val="28"/>
                <w:lang w:val="en-US"/>
              </w:rPr>
              <w:t>General concepts</w:t>
            </w:r>
            <w:r w:rsidRPr="00A95FF6">
              <w:rPr>
                <w:sz w:val="28"/>
                <w:szCs w:val="28"/>
                <w:lang w:val="en-US"/>
              </w:rPr>
              <w:t>…………………………………………………….......</w:t>
            </w:r>
            <w:r w:rsidR="00A95FF6">
              <w:rPr>
                <w:sz w:val="28"/>
                <w:szCs w:val="28"/>
                <w:lang w:val="en-US"/>
              </w:rPr>
              <w:t>..</w:t>
            </w:r>
          </w:p>
        </w:tc>
        <w:tc>
          <w:tcPr>
            <w:tcW w:w="496" w:type="dxa"/>
          </w:tcPr>
          <w:p w:rsidR="006E04CA" w:rsidRPr="00A95FF6" w:rsidRDefault="00A95FF6" w:rsidP="008D56B1">
            <w:pPr>
              <w:spacing w:line="360" w:lineRule="auto"/>
              <w:rPr>
                <w:sz w:val="28"/>
                <w:szCs w:val="28"/>
                <w:lang w:val="en-US"/>
              </w:rPr>
            </w:pPr>
            <w:r>
              <w:rPr>
                <w:sz w:val="28"/>
                <w:szCs w:val="28"/>
                <w:lang w:val="en-US"/>
              </w:rPr>
              <w:t>2</w:t>
            </w:r>
          </w:p>
        </w:tc>
      </w:tr>
      <w:tr w:rsidR="006E04CA" w:rsidRPr="00A95FF6" w:rsidTr="00A95FF6">
        <w:tc>
          <w:tcPr>
            <w:tcW w:w="8928" w:type="dxa"/>
          </w:tcPr>
          <w:p w:rsidR="006E04CA" w:rsidRPr="00BB6755" w:rsidRDefault="006E04CA" w:rsidP="00A95FF6">
            <w:pPr>
              <w:spacing w:line="360" w:lineRule="auto"/>
              <w:jc w:val="both"/>
              <w:rPr>
                <w:sz w:val="28"/>
                <w:szCs w:val="28"/>
                <w:lang w:val="en-US"/>
              </w:rPr>
            </w:pPr>
            <w:r w:rsidRPr="00A95FF6">
              <w:rPr>
                <w:bCs/>
                <w:sz w:val="28"/>
                <w:szCs w:val="28"/>
                <w:lang w:val="en-US"/>
              </w:rPr>
              <w:t xml:space="preserve">2 </w:t>
            </w:r>
            <w:r w:rsidR="00BB6755">
              <w:rPr>
                <w:bCs/>
                <w:sz w:val="28"/>
                <w:szCs w:val="28"/>
                <w:lang w:val="en-US"/>
              </w:rPr>
              <w:t>Terminology</w:t>
            </w:r>
            <w:r w:rsidRPr="00A95FF6">
              <w:rPr>
                <w:bCs/>
                <w:sz w:val="28"/>
                <w:szCs w:val="28"/>
                <w:lang w:val="en-US"/>
              </w:rPr>
              <w:t>……………………………………………………………</w:t>
            </w:r>
            <w:r w:rsidR="00BB6755" w:rsidRPr="00A95FF6">
              <w:rPr>
                <w:bCs/>
                <w:sz w:val="28"/>
                <w:szCs w:val="28"/>
                <w:lang w:val="en-US"/>
              </w:rPr>
              <w:t>…</w:t>
            </w:r>
            <w:r w:rsidR="00BB6755">
              <w:rPr>
                <w:bCs/>
                <w:sz w:val="28"/>
                <w:szCs w:val="28"/>
                <w:lang w:val="en-US"/>
              </w:rPr>
              <w:t>..</w:t>
            </w:r>
          </w:p>
        </w:tc>
        <w:tc>
          <w:tcPr>
            <w:tcW w:w="496" w:type="dxa"/>
          </w:tcPr>
          <w:p w:rsidR="006E04CA" w:rsidRPr="00A95FF6" w:rsidRDefault="00A95FF6" w:rsidP="008D56B1">
            <w:pPr>
              <w:spacing w:line="360" w:lineRule="auto"/>
              <w:rPr>
                <w:sz w:val="28"/>
                <w:szCs w:val="28"/>
                <w:lang w:val="en-US"/>
              </w:rPr>
            </w:pPr>
            <w:r>
              <w:rPr>
                <w:sz w:val="28"/>
                <w:szCs w:val="28"/>
                <w:lang w:val="en-US"/>
              </w:rPr>
              <w:t>3</w:t>
            </w:r>
          </w:p>
        </w:tc>
      </w:tr>
      <w:tr w:rsidR="006E04CA" w:rsidRPr="0070685B" w:rsidTr="00A95FF6">
        <w:tc>
          <w:tcPr>
            <w:tcW w:w="8928" w:type="dxa"/>
          </w:tcPr>
          <w:p w:rsidR="00A95FF6" w:rsidRDefault="006E04CA" w:rsidP="00A95FF6">
            <w:pPr>
              <w:jc w:val="both"/>
              <w:rPr>
                <w:sz w:val="28"/>
                <w:szCs w:val="28"/>
                <w:lang w:val="en-US"/>
              </w:rPr>
            </w:pPr>
            <w:r w:rsidRPr="00796BBA">
              <w:rPr>
                <w:sz w:val="28"/>
                <w:szCs w:val="28"/>
                <w:lang w:val="en-US"/>
              </w:rPr>
              <w:t xml:space="preserve">3 </w:t>
            </w:r>
            <w:r w:rsidR="00BB6755">
              <w:rPr>
                <w:sz w:val="28"/>
                <w:szCs w:val="28"/>
                <w:lang w:val="en-US"/>
              </w:rPr>
              <w:t>General</w:t>
            </w:r>
            <w:r w:rsidR="00BB6755" w:rsidRPr="00796BBA">
              <w:rPr>
                <w:sz w:val="28"/>
                <w:szCs w:val="28"/>
                <w:lang w:val="en-US"/>
              </w:rPr>
              <w:t xml:space="preserve"> </w:t>
            </w:r>
            <w:r w:rsidR="00BB6755">
              <w:rPr>
                <w:sz w:val="28"/>
                <w:szCs w:val="28"/>
                <w:lang w:val="en-US"/>
              </w:rPr>
              <w:t>requirements</w:t>
            </w:r>
            <w:r w:rsidR="00BB6755" w:rsidRPr="00796BBA">
              <w:rPr>
                <w:sz w:val="28"/>
                <w:szCs w:val="28"/>
                <w:lang w:val="en-US"/>
              </w:rPr>
              <w:t xml:space="preserve"> </w:t>
            </w:r>
            <w:r w:rsidR="00BB6755">
              <w:rPr>
                <w:sz w:val="28"/>
                <w:szCs w:val="28"/>
                <w:lang w:val="en-US"/>
              </w:rPr>
              <w:t>for</w:t>
            </w:r>
            <w:r w:rsidR="00BB6755" w:rsidRPr="00796BBA">
              <w:rPr>
                <w:sz w:val="28"/>
                <w:szCs w:val="28"/>
                <w:lang w:val="en-US"/>
              </w:rPr>
              <w:t xml:space="preserve"> </w:t>
            </w:r>
            <w:r w:rsidR="00BB6755">
              <w:rPr>
                <w:sz w:val="28"/>
                <w:szCs w:val="28"/>
                <w:lang w:val="en-US"/>
              </w:rPr>
              <w:t>the</w:t>
            </w:r>
            <w:r w:rsidR="00BB6755" w:rsidRPr="00796BBA">
              <w:rPr>
                <w:sz w:val="28"/>
                <w:szCs w:val="28"/>
                <w:lang w:val="en-US"/>
              </w:rPr>
              <w:t xml:space="preserve"> </w:t>
            </w:r>
            <w:r w:rsidR="00BB6755">
              <w:rPr>
                <w:sz w:val="28"/>
                <w:szCs w:val="28"/>
                <w:lang w:val="en-US"/>
              </w:rPr>
              <w:t>programme</w:t>
            </w:r>
            <w:r w:rsidR="00BB6755" w:rsidRPr="00796BBA">
              <w:rPr>
                <w:sz w:val="28"/>
                <w:szCs w:val="28"/>
                <w:lang w:val="en-US"/>
              </w:rPr>
              <w:t xml:space="preserve"> </w:t>
            </w:r>
            <w:r w:rsidR="00BB6755">
              <w:rPr>
                <w:sz w:val="28"/>
                <w:szCs w:val="28"/>
                <w:lang w:val="en-US"/>
              </w:rPr>
              <w:t>of</w:t>
            </w:r>
            <w:r w:rsidR="00BB6755" w:rsidRPr="00796BBA">
              <w:rPr>
                <w:sz w:val="28"/>
                <w:szCs w:val="28"/>
                <w:lang w:val="en-US"/>
              </w:rPr>
              <w:t xml:space="preserve"> </w:t>
            </w:r>
            <w:r w:rsidR="00BB6755">
              <w:rPr>
                <w:sz w:val="28"/>
                <w:szCs w:val="28"/>
                <w:lang w:val="en-US"/>
              </w:rPr>
              <w:t>reference</w:t>
            </w:r>
            <w:r w:rsidR="00BB6755" w:rsidRPr="00796BBA">
              <w:rPr>
                <w:sz w:val="28"/>
                <w:szCs w:val="28"/>
                <w:lang w:val="en-US"/>
              </w:rPr>
              <w:t xml:space="preserve"> </w:t>
            </w:r>
            <w:r w:rsidR="00BB6755">
              <w:rPr>
                <w:sz w:val="28"/>
                <w:szCs w:val="28"/>
                <w:lang w:val="en-US"/>
              </w:rPr>
              <w:t>material</w:t>
            </w:r>
            <w:r w:rsidR="00BB6755" w:rsidRPr="00796BBA">
              <w:rPr>
                <w:sz w:val="28"/>
                <w:szCs w:val="28"/>
                <w:lang w:val="en-US"/>
              </w:rPr>
              <w:t xml:space="preserve"> </w:t>
            </w:r>
          </w:p>
          <w:p w:rsidR="006E04CA" w:rsidRPr="00796BBA" w:rsidRDefault="00A95FF6" w:rsidP="00A95FF6">
            <w:pPr>
              <w:jc w:val="both"/>
              <w:rPr>
                <w:sz w:val="28"/>
                <w:szCs w:val="28"/>
                <w:lang w:val="en-US"/>
              </w:rPr>
            </w:pPr>
            <w:r>
              <w:rPr>
                <w:sz w:val="28"/>
                <w:szCs w:val="28"/>
                <w:lang w:val="en-US"/>
              </w:rPr>
              <w:t xml:space="preserve">   certification………………………………………………………………..</w:t>
            </w:r>
          </w:p>
        </w:tc>
        <w:tc>
          <w:tcPr>
            <w:tcW w:w="496" w:type="dxa"/>
          </w:tcPr>
          <w:p w:rsidR="006E04CA" w:rsidRDefault="006E04CA" w:rsidP="008D56B1">
            <w:pPr>
              <w:spacing w:line="360" w:lineRule="auto"/>
              <w:rPr>
                <w:sz w:val="28"/>
                <w:szCs w:val="28"/>
                <w:lang w:val="en-US"/>
              </w:rPr>
            </w:pPr>
          </w:p>
          <w:p w:rsidR="00A95FF6" w:rsidRPr="00796BBA" w:rsidRDefault="00A95FF6" w:rsidP="008D56B1">
            <w:pPr>
              <w:spacing w:line="360" w:lineRule="auto"/>
              <w:rPr>
                <w:sz w:val="28"/>
                <w:szCs w:val="28"/>
                <w:lang w:val="en-US"/>
              </w:rPr>
            </w:pPr>
            <w:r>
              <w:rPr>
                <w:sz w:val="28"/>
                <w:szCs w:val="28"/>
                <w:lang w:val="en-US"/>
              </w:rPr>
              <w:t>3</w:t>
            </w:r>
          </w:p>
        </w:tc>
      </w:tr>
      <w:tr w:rsidR="006E04CA" w:rsidRPr="00A95FF6" w:rsidTr="00A95FF6">
        <w:tc>
          <w:tcPr>
            <w:tcW w:w="8928" w:type="dxa"/>
          </w:tcPr>
          <w:p w:rsidR="00A95FF6" w:rsidRPr="00C146FE" w:rsidRDefault="00BB6755" w:rsidP="00A95FF6">
            <w:pPr>
              <w:spacing w:line="360" w:lineRule="auto"/>
              <w:jc w:val="both"/>
              <w:rPr>
                <w:sz w:val="28"/>
                <w:szCs w:val="28"/>
                <w:lang w:val="en-US"/>
              </w:rPr>
            </w:pPr>
            <w:r>
              <w:rPr>
                <w:sz w:val="28"/>
                <w:szCs w:val="28"/>
                <w:lang w:val="en-US"/>
              </w:rPr>
              <w:t>A</w:t>
            </w:r>
            <w:r w:rsidR="006224F4">
              <w:rPr>
                <w:sz w:val="28"/>
                <w:szCs w:val="28"/>
                <w:lang w:val="en-US"/>
              </w:rPr>
              <w:t>nnex</w:t>
            </w:r>
            <w:r w:rsidRPr="00C146FE">
              <w:rPr>
                <w:sz w:val="28"/>
                <w:szCs w:val="28"/>
                <w:lang w:val="en-US"/>
              </w:rPr>
              <w:t xml:space="preserve"> </w:t>
            </w:r>
            <w:r w:rsidR="006E04CA" w:rsidRPr="000361CF">
              <w:rPr>
                <w:sz w:val="28"/>
                <w:szCs w:val="28"/>
              </w:rPr>
              <w:t>А</w:t>
            </w:r>
            <w:r w:rsidR="006E04CA" w:rsidRPr="00C146FE">
              <w:rPr>
                <w:sz w:val="28"/>
                <w:szCs w:val="28"/>
                <w:lang w:val="en-US"/>
              </w:rPr>
              <w:t xml:space="preserve">: </w:t>
            </w:r>
            <w:r w:rsidR="00A95FF6">
              <w:rPr>
                <w:bCs/>
                <w:sz w:val="28"/>
                <w:szCs w:val="28"/>
                <w:lang w:val="en-US"/>
              </w:rPr>
              <w:t>Bibliography</w:t>
            </w:r>
            <w:r w:rsidR="00A95FF6">
              <w:rPr>
                <w:sz w:val="28"/>
                <w:szCs w:val="28"/>
                <w:lang w:val="en-US"/>
              </w:rPr>
              <w:t>…………………………………………………….</w:t>
            </w:r>
          </w:p>
          <w:p w:rsidR="006E04CA" w:rsidRPr="00C146FE" w:rsidRDefault="006E04CA" w:rsidP="00C146FE">
            <w:pPr>
              <w:spacing w:line="360" w:lineRule="auto"/>
              <w:jc w:val="both"/>
              <w:rPr>
                <w:sz w:val="28"/>
                <w:szCs w:val="28"/>
                <w:lang w:val="en-US"/>
              </w:rPr>
            </w:pPr>
          </w:p>
        </w:tc>
        <w:tc>
          <w:tcPr>
            <w:tcW w:w="496" w:type="dxa"/>
          </w:tcPr>
          <w:p w:rsidR="006E04CA" w:rsidRDefault="00A95FF6" w:rsidP="008D56B1">
            <w:pPr>
              <w:spacing w:line="360" w:lineRule="auto"/>
              <w:rPr>
                <w:sz w:val="28"/>
                <w:szCs w:val="28"/>
                <w:lang w:val="en-US"/>
              </w:rPr>
            </w:pPr>
            <w:r>
              <w:rPr>
                <w:sz w:val="28"/>
                <w:szCs w:val="28"/>
                <w:lang w:val="en-US"/>
              </w:rPr>
              <w:t>7</w:t>
            </w:r>
          </w:p>
          <w:p w:rsidR="00C146FE" w:rsidRPr="00C146FE" w:rsidRDefault="00C146FE" w:rsidP="008D56B1">
            <w:pPr>
              <w:spacing w:line="360" w:lineRule="auto"/>
              <w:rPr>
                <w:sz w:val="28"/>
                <w:szCs w:val="28"/>
                <w:lang w:val="en-US"/>
              </w:rPr>
            </w:pPr>
            <w:r>
              <w:rPr>
                <w:sz w:val="28"/>
                <w:szCs w:val="28"/>
                <w:lang w:val="en-US"/>
              </w:rPr>
              <w:t xml:space="preserve">       </w:t>
            </w:r>
          </w:p>
        </w:tc>
      </w:tr>
      <w:tr w:rsidR="006E04CA" w:rsidRPr="00A95FF6" w:rsidTr="00A95FF6">
        <w:tc>
          <w:tcPr>
            <w:tcW w:w="8928" w:type="dxa"/>
          </w:tcPr>
          <w:p w:rsidR="00A95FF6" w:rsidRDefault="00C146FE" w:rsidP="00A95FF6">
            <w:pPr>
              <w:jc w:val="both"/>
              <w:rPr>
                <w:bCs/>
                <w:sz w:val="28"/>
                <w:szCs w:val="28"/>
                <w:lang w:val="en-US"/>
              </w:rPr>
            </w:pPr>
            <w:r>
              <w:rPr>
                <w:bCs/>
                <w:sz w:val="28"/>
                <w:szCs w:val="28"/>
                <w:lang w:val="en-US"/>
              </w:rPr>
              <w:t>Annex</w:t>
            </w:r>
            <w:r w:rsidR="00A95FF6">
              <w:rPr>
                <w:bCs/>
                <w:sz w:val="28"/>
                <w:szCs w:val="28"/>
                <w:lang w:val="en-US"/>
              </w:rPr>
              <w:t xml:space="preserve"> B: </w:t>
            </w:r>
            <w:r w:rsidR="00A95FF6" w:rsidRPr="00C146FE">
              <w:rPr>
                <w:sz w:val="28"/>
                <w:szCs w:val="28"/>
                <w:lang w:val="en-US"/>
              </w:rPr>
              <w:t>(</w:t>
            </w:r>
            <w:r w:rsidR="00A95FF6" w:rsidRPr="00AB4B75">
              <w:rPr>
                <w:sz w:val="28"/>
                <w:szCs w:val="28"/>
                <w:lang w:val="en-US"/>
              </w:rPr>
              <w:t>recommended)</w:t>
            </w:r>
            <w:r w:rsidR="00A95FF6" w:rsidRPr="00C146FE">
              <w:rPr>
                <w:sz w:val="28"/>
                <w:szCs w:val="28"/>
                <w:lang w:val="en-US"/>
              </w:rPr>
              <w:t xml:space="preserve"> </w:t>
            </w:r>
            <w:r w:rsidR="00A95FF6">
              <w:rPr>
                <w:sz w:val="28"/>
                <w:szCs w:val="28"/>
                <w:lang w:val="en-US"/>
              </w:rPr>
              <w:t xml:space="preserve">Structure and content of the programme </w:t>
            </w:r>
            <w:r w:rsidR="00A95FF6">
              <w:rPr>
                <w:bCs/>
                <w:sz w:val="28"/>
                <w:szCs w:val="28"/>
                <w:lang w:val="en-US"/>
              </w:rPr>
              <w:t xml:space="preserve">of </w:t>
            </w:r>
          </w:p>
          <w:p w:rsidR="006E04CA" w:rsidRPr="00A95FF6" w:rsidRDefault="00A95FF6" w:rsidP="00A95FF6">
            <w:pPr>
              <w:jc w:val="both"/>
              <w:rPr>
                <w:sz w:val="28"/>
                <w:szCs w:val="28"/>
                <w:lang w:val="en-US"/>
              </w:rPr>
            </w:pPr>
            <w:r>
              <w:rPr>
                <w:bCs/>
                <w:sz w:val="28"/>
                <w:szCs w:val="28"/>
                <w:lang w:val="en-US"/>
              </w:rPr>
              <w:t xml:space="preserve">                 reference material certification………………………………..                                    </w:t>
            </w:r>
          </w:p>
        </w:tc>
        <w:tc>
          <w:tcPr>
            <w:tcW w:w="496" w:type="dxa"/>
          </w:tcPr>
          <w:p w:rsidR="006E04CA" w:rsidRPr="00A95FF6" w:rsidRDefault="00A95FF6" w:rsidP="008D56B1">
            <w:pPr>
              <w:spacing w:line="360" w:lineRule="auto"/>
              <w:rPr>
                <w:sz w:val="28"/>
                <w:szCs w:val="28"/>
                <w:lang w:val="en-US"/>
              </w:rPr>
            </w:pPr>
            <w:r>
              <w:rPr>
                <w:sz w:val="28"/>
                <w:szCs w:val="28"/>
                <w:lang w:val="en-US"/>
              </w:rPr>
              <w:t>8</w:t>
            </w:r>
          </w:p>
        </w:tc>
      </w:tr>
    </w:tbl>
    <w:p w:rsidR="006E04CA" w:rsidRPr="00A95FF6" w:rsidRDefault="006E04CA" w:rsidP="006E04CA">
      <w:pPr>
        <w:rPr>
          <w:sz w:val="28"/>
          <w:szCs w:val="28"/>
          <w:lang w:val="en-US"/>
        </w:rPr>
      </w:pPr>
    </w:p>
    <w:p w:rsidR="00C146FE" w:rsidRPr="00A95FF6" w:rsidRDefault="006E04CA" w:rsidP="00C146FE">
      <w:pPr>
        <w:pStyle w:val="Heading2"/>
        <w:jc w:val="center"/>
        <w:rPr>
          <w:caps/>
          <w:sz w:val="6"/>
          <w:szCs w:val="6"/>
          <w:lang w:val="en-US"/>
        </w:rPr>
      </w:pPr>
      <w:r w:rsidRPr="00A95FF6">
        <w:rPr>
          <w:lang w:val="en-US"/>
        </w:rPr>
        <w:br w:type="page"/>
      </w:r>
    </w:p>
    <w:p w:rsidR="006E04CA" w:rsidRPr="00A95FF6" w:rsidRDefault="006E04CA" w:rsidP="006E04CA">
      <w:pPr>
        <w:spacing w:line="360" w:lineRule="auto"/>
        <w:jc w:val="center"/>
        <w:rPr>
          <w:caps/>
          <w:sz w:val="6"/>
          <w:szCs w:val="6"/>
          <w:lang w:val="en-US"/>
        </w:rPr>
      </w:pPr>
    </w:p>
    <w:p w:rsidR="006E04CA" w:rsidRPr="00DA13C3" w:rsidRDefault="00DA13C3" w:rsidP="000E2999">
      <w:pPr>
        <w:pStyle w:val="PlainText"/>
        <w:jc w:val="center"/>
        <w:rPr>
          <w:rFonts w:ascii="Times New Roman" w:hAnsi="Times New Roman"/>
          <w:b/>
          <w:sz w:val="28"/>
          <w:szCs w:val="28"/>
          <w:lang w:val="en-US"/>
        </w:rPr>
      </w:pPr>
      <w:r>
        <w:rPr>
          <w:rFonts w:ascii="Times New Roman" w:hAnsi="Times New Roman"/>
          <w:b/>
          <w:sz w:val="28"/>
          <w:szCs w:val="28"/>
          <w:lang w:val="en-US"/>
        </w:rPr>
        <w:t>General requirements for the programme of reference material</w:t>
      </w:r>
      <w:r w:rsidR="006E04CA" w:rsidRPr="00DA13C3">
        <w:rPr>
          <w:rFonts w:ascii="Times New Roman" w:hAnsi="Times New Roman"/>
          <w:b/>
          <w:sz w:val="28"/>
          <w:szCs w:val="28"/>
          <w:lang w:val="en-US"/>
        </w:rPr>
        <w:t xml:space="preserve"> </w:t>
      </w:r>
    </w:p>
    <w:p w:rsidR="006E04CA" w:rsidRPr="00DA13C3" w:rsidRDefault="00DA13C3" w:rsidP="000E2999">
      <w:pPr>
        <w:pStyle w:val="PlainText"/>
        <w:jc w:val="center"/>
        <w:rPr>
          <w:rFonts w:ascii="Times New Roman" w:hAnsi="Times New Roman"/>
          <w:b/>
          <w:sz w:val="28"/>
          <w:szCs w:val="28"/>
          <w:lang w:val="en-US"/>
        </w:rPr>
      </w:pPr>
      <w:r>
        <w:rPr>
          <w:rFonts w:ascii="Times New Roman" w:hAnsi="Times New Roman"/>
          <w:b/>
          <w:sz w:val="28"/>
          <w:szCs w:val="28"/>
          <w:lang w:val="en-US"/>
        </w:rPr>
        <w:t>certification</w:t>
      </w:r>
    </w:p>
    <w:p w:rsidR="00DA13C3" w:rsidRDefault="000E2999" w:rsidP="000E2999">
      <w:pPr>
        <w:jc w:val="both"/>
        <w:rPr>
          <w:b/>
          <w:bCs/>
          <w:sz w:val="28"/>
          <w:lang w:val="en-US"/>
        </w:rPr>
      </w:pPr>
      <w:r>
        <w:rPr>
          <w:b/>
          <w:bCs/>
          <w:sz w:val="28"/>
          <w:lang w:val="en-US"/>
        </w:rPr>
        <w:t>0</w:t>
      </w:r>
      <w:r w:rsidR="006E04CA" w:rsidRPr="00E00C06">
        <w:rPr>
          <w:b/>
          <w:bCs/>
          <w:sz w:val="28"/>
          <w:lang w:val="en-US"/>
        </w:rPr>
        <w:t xml:space="preserve"> </w:t>
      </w:r>
      <w:r w:rsidR="00DA13C3">
        <w:rPr>
          <w:b/>
          <w:bCs/>
          <w:sz w:val="28"/>
          <w:lang w:val="en-US"/>
        </w:rPr>
        <w:t>Scope</w:t>
      </w:r>
    </w:p>
    <w:p w:rsidR="00DA13C3" w:rsidRDefault="00E00C06" w:rsidP="000E2999">
      <w:pPr>
        <w:jc w:val="both"/>
        <w:rPr>
          <w:bCs/>
          <w:sz w:val="28"/>
          <w:lang w:val="en-US"/>
        </w:rPr>
      </w:pPr>
      <w:r w:rsidRPr="00E00C06">
        <w:rPr>
          <w:bCs/>
          <w:sz w:val="28"/>
          <w:lang w:val="en-US"/>
        </w:rPr>
        <w:t xml:space="preserve">This </w:t>
      </w:r>
      <w:r>
        <w:rPr>
          <w:bCs/>
          <w:sz w:val="28"/>
          <w:lang w:val="en-US"/>
        </w:rPr>
        <w:t>International Document sets out the requirements for the programme of reference material (RM) certification,</w:t>
      </w:r>
      <w:r w:rsidR="00290CC0" w:rsidRPr="00290CC0">
        <w:rPr>
          <w:bCs/>
          <w:sz w:val="28"/>
          <w:lang w:val="en-US"/>
        </w:rPr>
        <w:t xml:space="preserve"> </w:t>
      </w:r>
      <w:r>
        <w:rPr>
          <w:bCs/>
          <w:sz w:val="28"/>
          <w:lang w:val="en-US"/>
        </w:rPr>
        <w:t xml:space="preserve">covering the description of specific procedures for the determination of metrological characteristics of reference materials of the same type, </w:t>
      </w:r>
      <w:r w:rsidR="00C21EB6">
        <w:rPr>
          <w:bCs/>
          <w:sz w:val="28"/>
          <w:lang w:val="en-US"/>
        </w:rPr>
        <w:t>released</w:t>
      </w:r>
      <w:r w:rsidR="0033329E">
        <w:rPr>
          <w:bCs/>
          <w:sz w:val="28"/>
          <w:lang w:val="en-US"/>
        </w:rPr>
        <w:t xml:space="preserve"> in </w:t>
      </w:r>
      <w:r w:rsidR="00303944">
        <w:rPr>
          <w:bCs/>
          <w:sz w:val="28"/>
          <w:lang w:val="en-US"/>
        </w:rPr>
        <w:t>series</w:t>
      </w:r>
      <w:r>
        <w:rPr>
          <w:bCs/>
          <w:sz w:val="28"/>
          <w:lang w:val="en-US"/>
        </w:rPr>
        <w:t xml:space="preserve"> by </w:t>
      </w:r>
      <w:r w:rsidR="00A2143A">
        <w:rPr>
          <w:bCs/>
          <w:sz w:val="28"/>
          <w:lang w:val="en-US"/>
        </w:rPr>
        <w:t>the producer</w:t>
      </w:r>
      <w:r>
        <w:rPr>
          <w:bCs/>
          <w:sz w:val="28"/>
          <w:lang w:val="en-US"/>
        </w:rPr>
        <w:t xml:space="preserve"> of certified reference materials (CRMs)</w:t>
      </w:r>
      <w:r w:rsidR="00C21EB6">
        <w:rPr>
          <w:bCs/>
          <w:sz w:val="28"/>
          <w:lang w:val="en-US"/>
        </w:rPr>
        <w:t>, used in metrological activities, covered,</w:t>
      </w:r>
      <w:r w:rsidR="00290CC0" w:rsidRPr="00290CC0">
        <w:rPr>
          <w:bCs/>
          <w:sz w:val="28"/>
          <w:lang w:val="en-US"/>
        </w:rPr>
        <w:t xml:space="preserve"> </w:t>
      </w:r>
      <w:r w:rsidR="00C21EB6">
        <w:rPr>
          <w:bCs/>
          <w:sz w:val="28"/>
          <w:lang w:val="en-US"/>
        </w:rPr>
        <w:t>in conformity with national laws, by state metrological control and supervision (SMCS), exercised by national services of legal metrology.</w:t>
      </w:r>
    </w:p>
    <w:p w:rsidR="00A250EA" w:rsidRDefault="00A250EA" w:rsidP="000E2999">
      <w:pPr>
        <w:jc w:val="both"/>
        <w:rPr>
          <w:bCs/>
          <w:sz w:val="28"/>
          <w:lang w:val="en-US"/>
        </w:rPr>
      </w:pPr>
    </w:p>
    <w:p w:rsidR="00C21EB6" w:rsidRDefault="00C21EB6" w:rsidP="000E2999">
      <w:pPr>
        <w:jc w:val="both"/>
        <w:rPr>
          <w:bCs/>
          <w:sz w:val="28"/>
          <w:lang w:val="en-US"/>
        </w:rPr>
      </w:pPr>
      <w:r>
        <w:rPr>
          <w:bCs/>
          <w:sz w:val="28"/>
          <w:lang w:val="en-US"/>
        </w:rPr>
        <w:t>It is recommended, that the principles, set out in this International Document be implemented by (C)</w:t>
      </w:r>
      <w:r w:rsidR="00442ED6">
        <w:rPr>
          <w:bCs/>
          <w:sz w:val="28"/>
          <w:lang w:val="en-US"/>
        </w:rPr>
        <w:t>RM producers in the development and</w:t>
      </w:r>
      <w:r>
        <w:rPr>
          <w:bCs/>
          <w:sz w:val="28"/>
          <w:lang w:val="en-US"/>
        </w:rPr>
        <w:t xml:space="preserve"> </w:t>
      </w:r>
      <w:r w:rsidR="00250A3E">
        <w:rPr>
          <w:bCs/>
          <w:sz w:val="28"/>
          <w:lang w:val="en-US"/>
        </w:rPr>
        <w:t>release</w:t>
      </w:r>
      <w:r w:rsidR="00442ED6">
        <w:rPr>
          <w:bCs/>
          <w:sz w:val="28"/>
          <w:lang w:val="en-US"/>
        </w:rPr>
        <w:t xml:space="preserve"> of RMs and CRMs</w:t>
      </w:r>
      <w:r w:rsidR="00250A3E">
        <w:rPr>
          <w:bCs/>
          <w:sz w:val="28"/>
          <w:lang w:val="en-US"/>
        </w:rPr>
        <w:t>,</w:t>
      </w:r>
      <w:r w:rsidR="001C66B6">
        <w:rPr>
          <w:bCs/>
          <w:sz w:val="28"/>
          <w:lang w:val="en-US"/>
        </w:rPr>
        <w:t xml:space="preserve"> used for the purposes of legal metrology,</w:t>
      </w:r>
      <w:r w:rsidR="00442ED6">
        <w:rPr>
          <w:bCs/>
          <w:sz w:val="28"/>
          <w:lang w:val="en-US"/>
        </w:rPr>
        <w:t xml:space="preserve"> in the activities of national services of legal metrology and accreditation bodies</w:t>
      </w:r>
      <w:r w:rsidR="00AA750C">
        <w:rPr>
          <w:bCs/>
          <w:sz w:val="28"/>
          <w:lang w:val="en-US"/>
        </w:rPr>
        <w:t>,</w:t>
      </w:r>
      <w:r w:rsidR="00442ED6">
        <w:rPr>
          <w:bCs/>
          <w:sz w:val="28"/>
          <w:lang w:val="en-US"/>
        </w:rPr>
        <w:t xml:space="preserve"> in the development of OIML publications.</w:t>
      </w:r>
      <w:r w:rsidR="00250A3E">
        <w:rPr>
          <w:bCs/>
          <w:sz w:val="28"/>
          <w:lang w:val="en-US"/>
        </w:rPr>
        <w:t xml:space="preserve"> </w:t>
      </w:r>
    </w:p>
    <w:p w:rsidR="00A250EA" w:rsidRDefault="00A250EA" w:rsidP="000E2999">
      <w:pPr>
        <w:jc w:val="both"/>
        <w:rPr>
          <w:bCs/>
          <w:sz w:val="28"/>
          <w:lang w:val="en-US"/>
        </w:rPr>
      </w:pPr>
    </w:p>
    <w:p w:rsidR="006E04CA" w:rsidRPr="0014089E" w:rsidRDefault="00442ED6" w:rsidP="000E2999">
      <w:pPr>
        <w:jc w:val="both"/>
        <w:rPr>
          <w:bCs/>
          <w:sz w:val="28"/>
          <w:lang w:val="en-US"/>
        </w:rPr>
      </w:pPr>
      <w:r>
        <w:rPr>
          <w:bCs/>
          <w:sz w:val="28"/>
          <w:lang w:val="en-US"/>
        </w:rPr>
        <w:t>This International Document has been developed taking into consideration the general concepts, expressed in ISO/REMCO and OIML international publications concerning the development</w:t>
      </w:r>
      <w:r w:rsidR="00314509">
        <w:rPr>
          <w:bCs/>
          <w:sz w:val="28"/>
          <w:lang w:val="en-US"/>
        </w:rPr>
        <w:t>, release and use of</w:t>
      </w:r>
      <w:r>
        <w:rPr>
          <w:bCs/>
          <w:sz w:val="28"/>
          <w:lang w:val="en-US"/>
        </w:rPr>
        <w:t xml:space="preserve"> </w:t>
      </w:r>
      <w:r w:rsidR="00314509">
        <w:rPr>
          <w:bCs/>
          <w:sz w:val="28"/>
          <w:lang w:val="en-US"/>
        </w:rPr>
        <w:t>RMs and CRMs. Account has also been taken of the concepts of OIML publications, establishing the use of reference materials in fields, covered by metrological control, exercised by national services of legal metrology</w:t>
      </w:r>
      <w:r w:rsidR="006E04CA" w:rsidRPr="000C1DF7">
        <w:rPr>
          <w:sz w:val="28"/>
          <w:szCs w:val="28"/>
          <w:lang w:val="en-US"/>
        </w:rPr>
        <w:t xml:space="preserve"> [</w:t>
      </w:r>
      <w:r w:rsidR="006E04CA" w:rsidRPr="000361CF">
        <w:rPr>
          <w:sz w:val="28"/>
          <w:szCs w:val="28"/>
        </w:rPr>
        <w:t>А</w:t>
      </w:r>
      <w:r w:rsidR="006E04CA" w:rsidRPr="000C1DF7">
        <w:rPr>
          <w:sz w:val="28"/>
          <w:szCs w:val="28"/>
          <w:lang w:val="en-US"/>
        </w:rPr>
        <w:t>.1].</w:t>
      </w:r>
    </w:p>
    <w:p w:rsidR="00A250EA" w:rsidRDefault="00A250EA" w:rsidP="000E2999">
      <w:pPr>
        <w:widowControl w:val="0"/>
        <w:jc w:val="both"/>
        <w:rPr>
          <w:sz w:val="28"/>
          <w:szCs w:val="28"/>
          <w:lang w:val="en-US"/>
        </w:rPr>
      </w:pPr>
    </w:p>
    <w:p w:rsidR="0033329E" w:rsidRPr="00796BBA" w:rsidRDefault="000C1DF7" w:rsidP="000E2999">
      <w:pPr>
        <w:widowControl w:val="0"/>
        <w:jc w:val="both"/>
        <w:rPr>
          <w:sz w:val="28"/>
          <w:szCs w:val="28"/>
          <w:lang w:val="en-US"/>
        </w:rPr>
      </w:pPr>
      <w:r>
        <w:rPr>
          <w:sz w:val="28"/>
          <w:szCs w:val="28"/>
          <w:lang w:val="en-US"/>
        </w:rPr>
        <w:t xml:space="preserve">This International Document is also based on ISO/REMCO Guides 30-35 (see Annex A) and supplements these Guides as concerns the requirements for </w:t>
      </w:r>
      <w:r w:rsidR="00C961E4" w:rsidRPr="00C961E4">
        <w:rPr>
          <w:sz w:val="28"/>
          <w:szCs w:val="28"/>
          <w:lang w:val="en-US"/>
        </w:rPr>
        <w:t>(</w:t>
      </w:r>
      <w:r w:rsidR="00C961E4">
        <w:rPr>
          <w:sz w:val="28"/>
          <w:szCs w:val="28"/>
        </w:rPr>
        <w:t>С</w:t>
      </w:r>
      <w:r w:rsidR="00C961E4" w:rsidRPr="00C961E4">
        <w:rPr>
          <w:sz w:val="28"/>
          <w:szCs w:val="28"/>
          <w:lang w:val="en-US"/>
        </w:rPr>
        <w:t>)</w:t>
      </w:r>
      <w:r w:rsidR="00C961E4">
        <w:rPr>
          <w:sz w:val="28"/>
          <w:szCs w:val="28"/>
          <w:lang w:val="en-US"/>
        </w:rPr>
        <w:t>RM producers’</w:t>
      </w:r>
      <w:r w:rsidR="00C961E4" w:rsidRPr="00C961E4">
        <w:rPr>
          <w:sz w:val="28"/>
          <w:szCs w:val="28"/>
          <w:lang w:val="en-US"/>
        </w:rPr>
        <w:t xml:space="preserve"> </w:t>
      </w:r>
      <w:r>
        <w:rPr>
          <w:sz w:val="28"/>
          <w:szCs w:val="28"/>
          <w:lang w:val="en-US"/>
        </w:rPr>
        <w:t xml:space="preserve">documentation on </w:t>
      </w:r>
      <w:r w:rsidR="0033329E">
        <w:rPr>
          <w:sz w:val="28"/>
          <w:szCs w:val="28"/>
          <w:lang w:val="en-US"/>
        </w:rPr>
        <w:t>RM certification</w:t>
      </w:r>
      <w:r w:rsidR="00AA750C">
        <w:rPr>
          <w:sz w:val="28"/>
          <w:szCs w:val="28"/>
          <w:lang w:val="en-US"/>
        </w:rPr>
        <w:t>,</w:t>
      </w:r>
      <w:r w:rsidR="00AB4B1F">
        <w:rPr>
          <w:sz w:val="28"/>
          <w:szCs w:val="28"/>
          <w:lang w:val="en-US"/>
        </w:rPr>
        <w:t xml:space="preserve"> to be</w:t>
      </w:r>
      <w:r w:rsidR="00AA750C">
        <w:rPr>
          <w:sz w:val="28"/>
          <w:szCs w:val="28"/>
          <w:lang w:val="en-US"/>
        </w:rPr>
        <w:t xml:space="preserve"> taken into consi</w:t>
      </w:r>
      <w:r w:rsidR="00AB4B1F">
        <w:rPr>
          <w:sz w:val="28"/>
          <w:szCs w:val="28"/>
          <w:lang w:val="en-US"/>
        </w:rPr>
        <w:t>deration</w:t>
      </w:r>
      <w:r w:rsidR="0033329E">
        <w:rPr>
          <w:sz w:val="28"/>
          <w:szCs w:val="28"/>
          <w:lang w:val="en-US"/>
        </w:rPr>
        <w:t xml:space="preserve"> </w:t>
      </w:r>
      <w:r w:rsidR="00AB4B1F">
        <w:rPr>
          <w:sz w:val="28"/>
          <w:szCs w:val="28"/>
          <w:lang w:val="en-US"/>
        </w:rPr>
        <w:t>in</w:t>
      </w:r>
      <w:r w:rsidR="0033329E">
        <w:rPr>
          <w:sz w:val="28"/>
          <w:szCs w:val="28"/>
          <w:lang w:val="en-US"/>
        </w:rPr>
        <w:t xml:space="preserve"> </w:t>
      </w:r>
      <w:r w:rsidR="00BE2B06">
        <w:rPr>
          <w:sz w:val="28"/>
          <w:szCs w:val="28"/>
          <w:lang w:val="en-US"/>
        </w:rPr>
        <w:t xml:space="preserve">the determination of metrological characteristics and the certification of released lots of </w:t>
      </w:r>
      <w:r w:rsidR="00BE2B06" w:rsidRPr="00C961E4">
        <w:rPr>
          <w:sz w:val="28"/>
          <w:szCs w:val="28"/>
          <w:lang w:val="en-US"/>
        </w:rPr>
        <w:t>(</w:t>
      </w:r>
      <w:r w:rsidR="00BE2B06">
        <w:rPr>
          <w:sz w:val="28"/>
          <w:szCs w:val="28"/>
        </w:rPr>
        <w:t>С</w:t>
      </w:r>
      <w:r w:rsidR="00BE2B06" w:rsidRPr="00C961E4">
        <w:rPr>
          <w:sz w:val="28"/>
          <w:szCs w:val="28"/>
          <w:lang w:val="en-US"/>
        </w:rPr>
        <w:t>)</w:t>
      </w:r>
      <w:r w:rsidR="00BE2B06">
        <w:rPr>
          <w:sz w:val="28"/>
          <w:szCs w:val="28"/>
          <w:lang w:val="en-US"/>
        </w:rPr>
        <w:t>RMs of the same type are carried out.</w:t>
      </w:r>
    </w:p>
    <w:p w:rsidR="00796BBA" w:rsidRPr="00796BBA" w:rsidRDefault="00796BBA" w:rsidP="000E2999">
      <w:pPr>
        <w:widowControl w:val="0"/>
        <w:ind w:firstLine="482"/>
        <w:jc w:val="both"/>
        <w:rPr>
          <w:sz w:val="28"/>
          <w:szCs w:val="28"/>
          <w:lang w:val="en-US"/>
        </w:rPr>
      </w:pPr>
    </w:p>
    <w:p w:rsidR="00A250EA" w:rsidRDefault="00A250EA" w:rsidP="000E2999">
      <w:pPr>
        <w:ind w:firstLine="720"/>
        <w:jc w:val="both"/>
        <w:rPr>
          <w:b/>
          <w:sz w:val="28"/>
          <w:szCs w:val="28"/>
          <w:lang w:val="en-US"/>
        </w:rPr>
      </w:pPr>
    </w:p>
    <w:p w:rsidR="00796BBA" w:rsidRPr="00796BBA" w:rsidRDefault="00796BBA" w:rsidP="000E2999">
      <w:pPr>
        <w:jc w:val="both"/>
        <w:rPr>
          <w:b/>
          <w:sz w:val="28"/>
          <w:szCs w:val="28"/>
          <w:lang w:val="en-US"/>
        </w:rPr>
      </w:pPr>
      <w:r w:rsidRPr="00796BBA">
        <w:rPr>
          <w:b/>
          <w:sz w:val="28"/>
          <w:szCs w:val="28"/>
          <w:lang w:val="en-US"/>
        </w:rPr>
        <w:t xml:space="preserve">1 </w:t>
      </w:r>
      <w:r>
        <w:rPr>
          <w:b/>
          <w:sz w:val="28"/>
          <w:szCs w:val="28"/>
          <w:lang w:val="en-US"/>
        </w:rPr>
        <w:t>General concepts</w:t>
      </w:r>
    </w:p>
    <w:p w:rsidR="000434E9" w:rsidRDefault="00796BBA" w:rsidP="000E2999">
      <w:pPr>
        <w:jc w:val="both"/>
        <w:rPr>
          <w:sz w:val="28"/>
          <w:szCs w:val="28"/>
          <w:lang w:val="en-US"/>
        </w:rPr>
      </w:pPr>
      <w:r>
        <w:rPr>
          <w:bCs/>
          <w:sz w:val="28"/>
          <w:szCs w:val="28"/>
          <w:lang w:val="en-US"/>
        </w:rPr>
        <w:t>CRMs are widely used</w:t>
      </w:r>
      <w:r w:rsidR="001C66B6">
        <w:rPr>
          <w:bCs/>
          <w:sz w:val="28"/>
          <w:szCs w:val="28"/>
          <w:lang w:val="en-US"/>
        </w:rPr>
        <w:t xml:space="preserve"> as measurement standards of units</w:t>
      </w:r>
      <w:r>
        <w:rPr>
          <w:bCs/>
          <w:sz w:val="28"/>
          <w:szCs w:val="28"/>
          <w:lang w:val="en-US"/>
        </w:rPr>
        <w:t xml:space="preserve"> for the </w:t>
      </w:r>
      <w:r w:rsidR="00A2143A">
        <w:rPr>
          <w:bCs/>
          <w:sz w:val="28"/>
          <w:szCs w:val="28"/>
          <w:lang w:val="en-US"/>
        </w:rPr>
        <w:t>calibration</w:t>
      </w:r>
      <w:r w:rsidR="00AB4B1F">
        <w:rPr>
          <w:bCs/>
          <w:sz w:val="28"/>
          <w:szCs w:val="28"/>
          <w:lang w:val="en-US"/>
        </w:rPr>
        <w:t xml:space="preserve"> of measurement instruments, validation and control of </w:t>
      </w:r>
      <w:r w:rsidR="00A2143A">
        <w:rPr>
          <w:bCs/>
          <w:sz w:val="28"/>
          <w:szCs w:val="28"/>
          <w:lang w:val="en-US"/>
        </w:rPr>
        <w:t xml:space="preserve">measurement procedures, etc. Uninterrupted release of interchangeable </w:t>
      </w:r>
      <w:r w:rsidR="00675EA6" w:rsidRPr="00C961E4">
        <w:rPr>
          <w:sz w:val="28"/>
          <w:szCs w:val="28"/>
          <w:lang w:val="en-US"/>
        </w:rPr>
        <w:t>(</w:t>
      </w:r>
      <w:r w:rsidR="00675EA6">
        <w:rPr>
          <w:sz w:val="28"/>
          <w:szCs w:val="28"/>
        </w:rPr>
        <w:t>С</w:t>
      </w:r>
      <w:r w:rsidR="00675EA6" w:rsidRPr="00C961E4">
        <w:rPr>
          <w:sz w:val="28"/>
          <w:szCs w:val="28"/>
          <w:lang w:val="en-US"/>
        </w:rPr>
        <w:t>)</w:t>
      </w:r>
      <w:r w:rsidR="00675EA6">
        <w:rPr>
          <w:sz w:val="28"/>
          <w:szCs w:val="28"/>
          <w:lang w:val="en-US"/>
        </w:rPr>
        <w:t xml:space="preserve">RMs </w:t>
      </w:r>
      <w:r w:rsidR="00A2143A">
        <w:rPr>
          <w:sz w:val="28"/>
          <w:szCs w:val="28"/>
          <w:lang w:val="en-US"/>
        </w:rPr>
        <w:t xml:space="preserve">of the given type from batch to batch </w:t>
      </w:r>
      <w:r w:rsidR="00675EA6">
        <w:rPr>
          <w:sz w:val="28"/>
          <w:szCs w:val="28"/>
          <w:lang w:val="en-US"/>
        </w:rPr>
        <w:t xml:space="preserve">of proper quality </w:t>
      </w:r>
      <w:r w:rsidR="00AB4B1F">
        <w:rPr>
          <w:sz w:val="28"/>
          <w:szCs w:val="28"/>
          <w:lang w:val="en-US"/>
        </w:rPr>
        <w:t>can</w:t>
      </w:r>
      <w:r w:rsidR="00675EA6">
        <w:rPr>
          <w:sz w:val="28"/>
          <w:szCs w:val="28"/>
          <w:lang w:val="en-US"/>
        </w:rPr>
        <w:t xml:space="preserve"> be ensured by the producer of </w:t>
      </w:r>
      <w:r w:rsidR="00675EA6" w:rsidRPr="00C961E4">
        <w:rPr>
          <w:sz w:val="28"/>
          <w:szCs w:val="28"/>
          <w:lang w:val="en-US"/>
        </w:rPr>
        <w:t>(</w:t>
      </w:r>
      <w:r w:rsidR="00675EA6">
        <w:rPr>
          <w:sz w:val="28"/>
          <w:szCs w:val="28"/>
        </w:rPr>
        <w:t>С</w:t>
      </w:r>
      <w:r w:rsidR="00675EA6" w:rsidRPr="00C961E4">
        <w:rPr>
          <w:sz w:val="28"/>
          <w:szCs w:val="28"/>
          <w:lang w:val="en-US"/>
        </w:rPr>
        <w:t>)</w:t>
      </w:r>
      <w:r w:rsidR="00675EA6">
        <w:rPr>
          <w:sz w:val="28"/>
          <w:szCs w:val="28"/>
          <w:lang w:val="en-US"/>
        </w:rPr>
        <w:t>RMs,</w:t>
      </w:r>
      <w:r w:rsidR="00675EA6" w:rsidRPr="00675EA6">
        <w:rPr>
          <w:sz w:val="28"/>
          <w:szCs w:val="28"/>
          <w:lang w:val="en-US"/>
        </w:rPr>
        <w:t xml:space="preserve"> </w:t>
      </w:r>
      <w:r w:rsidR="00675EA6">
        <w:rPr>
          <w:sz w:val="28"/>
          <w:szCs w:val="28"/>
          <w:lang w:val="en-US"/>
        </w:rPr>
        <w:t>provided, that he has documented procedures (techn</w:t>
      </w:r>
      <w:r w:rsidR="00D01124">
        <w:rPr>
          <w:sz w:val="28"/>
          <w:szCs w:val="28"/>
          <w:lang w:val="en-US"/>
        </w:rPr>
        <w:t>olog</w:t>
      </w:r>
      <w:r w:rsidR="00675EA6">
        <w:rPr>
          <w:sz w:val="28"/>
          <w:szCs w:val="28"/>
          <w:lang w:val="en-US"/>
        </w:rPr>
        <w:t>ical documentation</w:t>
      </w:r>
      <w:r w:rsidR="001C66B6">
        <w:rPr>
          <w:sz w:val="28"/>
          <w:szCs w:val="28"/>
          <w:lang w:val="en-US"/>
        </w:rPr>
        <w:t>, as described in</w:t>
      </w:r>
      <w:r w:rsidR="00675EA6">
        <w:rPr>
          <w:sz w:val="28"/>
          <w:szCs w:val="28"/>
          <w:lang w:val="en-US"/>
        </w:rPr>
        <w:t xml:space="preserve"> </w:t>
      </w:r>
    </w:p>
    <w:p w:rsidR="00796BBA" w:rsidRDefault="00675EA6" w:rsidP="000E2999">
      <w:pPr>
        <w:jc w:val="both"/>
        <w:rPr>
          <w:sz w:val="28"/>
          <w:szCs w:val="28"/>
          <w:lang w:val="en-US"/>
        </w:rPr>
      </w:pPr>
      <w:proofErr w:type="spellStart"/>
      <w:r>
        <w:rPr>
          <w:sz w:val="28"/>
          <w:szCs w:val="28"/>
          <w:lang w:val="en-US"/>
        </w:rPr>
        <w:t>subclause</w:t>
      </w:r>
      <w:proofErr w:type="spellEnd"/>
      <w:r>
        <w:rPr>
          <w:sz w:val="28"/>
          <w:szCs w:val="28"/>
          <w:lang w:val="en-US"/>
        </w:rPr>
        <w:t xml:space="preserve"> 4.4 [A.1]), clearly</w:t>
      </w:r>
      <w:r w:rsidR="00A250EA">
        <w:rPr>
          <w:sz w:val="28"/>
          <w:szCs w:val="28"/>
          <w:lang w:val="en-US"/>
        </w:rPr>
        <w:t xml:space="preserve"> and in detail describing the range, sequence and specific work on </w:t>
      </w:r>
      <w:r w:rsidR="00AB4B1F">
        <w:rPr>
          <w:sz w:val="28"/>
          <w:szCs w:val="28"/>
          <w:lang w:val="en-US"/>
        </w:rPr>
        <w:t>the production of</w:t>
      </w:r>
      <w:r w:rsidR="00A250EA">
        <w:rPr>
          <w:sz w:val="28"/>
          <w:szCs w:val="28"/>
          <w:lang w:val="en-US"/>
        </w:rPr>
        <w:t xml:space="preserve">  </w:t>
      </w:r>
      <w:r w:rsidR="00A250EA" w:rsidRPr="00C961E4">
        <w:rPr>
          <w:sz w:val="28"/>
          <w:szCs w:val="28"/>
          <w:lang w:val="en-US"/>
        </w:rPr>
        <w:t>(</w:t>
      </w:r>
      <w:r w:rsidR="00A250EA">
        <w:rPr>
          <w:sz w:val="28"/>
          <w:szCs w:val="28"/>
        </w:rPr>
        <w:t>С</w:t>
      </w:r>
      <w:r w:rsidR="00A250EA" w:rsidRPr="00C961E4">
        <w:rPr>
          <w:sz w:val="28"/>
          <w:szCs w:val="28"/>
          <w:lang w:val="en-US"/>
        </w:rPr>
        <w:t>)</w:t>
      </w:r>
      <w:r w:rsidR="00A250EA">
        <w:rPr>
          <w:sz w:val="28"/>
          <w:szCs w:val="28"/>
          <w:lang w:val="en-US"/>
        </w:rPr>
        <w:t>RM and RM certification.</w:t>
      </w:r>
    </w:p>
    <w:p w:rsidR="00A250EA" w:rsidRDefault="00A250EA" w:rsidP="000E2999">
      <w:pPr>
        <w:jc w:val="both"/>
        <w:rPr>
          <w:sz w:val="28"/>
          <w:szCs w:val="28"/>
          <w:lang w:val="en-US"/>
        </w:rPr>
      </w:pPr>
    </w:p>
    <w:p w:rsidR="00A250EA" w:rsidRPr="000A07EA" w:rsidRDefault="00A250EA" w:rsidP="000E2999">
      <w:pPr>
        <w:jc w:val="both"/>
        <w:rPr>
          <w:i/>
          <w:sz w:val="22"/>
          <w:szCs w:val="22"/>
          <w:lang w:val="en-US"/>
        </w:rPr>
      </w:pPr>
      <w:r w:rsidRPr="000A07EA">
        <w:rPr>
          <w:i/>
          <w:sz w:val="22"/>
          <w:szCs w:val="22"/>
          <w:lang w:val="en-US"/>
        </w:rPr>
        <w:t>Note:</w:t>
      </w:r>
    </w:p>
    <w:p w:rsidR="007A333F" w:rsidRPr="000A07EA" w:rsidRDefault="007A333F" w:rsidP="000E2999">
      <w:pPr>
        <w:jc w:val="both"/>
        <w:rPr>
          <w:sz w:val="22"/>
          <w:szCs w:val="22"/>
          <w:lang w:val="en-US"/>
        </w:rPr>
      </w:pPr>
      <w:r w:rsidRPr="000A07EA">
        <w:rPr>
          <w:sz w:val="22"/>
          <w:szCs w:val="22"/>
          <w:lang w:val="en-US"/>
        </w:rPr>
        <w:t>(</w:t>
      </w:r>
      <w:r w:rsidRPr="000A07EA">
        <w:rPr>
          <w:sz w:val="22"/>
          <w:szCs w:val="22"/>
        </w:rPr>
        <w:t>С</w:t>
      </w:r>
      <w:r w:rsidRPr="000A07EA">
        <w:rPr>
          <w:sz w:val="22"/>
          <w:szCs w:val="22"/>
          <w:lang w:val="en-US"/>
        </w:rPr>
        <w:t>)RMs, produced in compliance with the same technical documentation, from the same or similar in composition material, having the same metrological characteristics,</w:t>
      </w:r>
      <w:r w:rsidR="00AA49B6" w:rsidRPr="00AA49B6">
        <w:rPr>
          <w:sz w:val="22"/>
          <w:szCs w:val="22"/>
          <w:lang w:val="en-US"/>
        </w:rPr>
        <w:t xml:space="preserve"> </w:t>
      </w:r>
      <w:r w:rsidR="00AA49B6">
        <w:rPr>
          <w:sz w:val="22"/>
          <w:szCs w:val="22"/>
          <w:lang w:val="en-US"/>
        </w:rPr>
        <w:t>intended use, established metrological traceability</w:t>
      </w:r>
      <w:r w:rsidR="00290CC0" w:rsidRPr="00290CC0">
        <w:rPr>
          <w:sz w:val="22"/>
          <w:szCs w:val="22"/>
          <w:lang w:val="en-US"/>
        </w:rPr>
        <w:t xml:space="preserve"> </w:t>
      </w:r>
      <w:r w:rsidRPr="000A07EA">
        <w:rPr>
          <w:sz w:val="22"/>
          <w:szCs w:val="22"/>
          <w:lang w:val="en-US"/>
        </w:rPr>
        <w:t xml:space="preserve">are referred to as </w:t>
      </w:r>
      <w:r w:rsidR="003F2784" w:rsidRPr="000A07EA">
        <w:rPr>
          <w:sz w:val="22"/>
          <w:szCs w:val="22"/>
          <w:lang w:val="en-US"/>
        </w:rPr>
        <w:t>(</w:t>
      </w:r>
      <w:r w:rsidR="003F2784" w:rsidRPr="000A07EA">
        <w:rPr>
          <w:sz w:val="22"/>
          <w:szCs w:val="22"/>
        </w:rPr>
        <w:t>С</w:t>
      </w:r>
      <w:r w:rsidR="003F2784" w:rsidRPr="000A07EA">
        <w:rPr>
          <w:sz w:val="22"/>
          <w:szCs w:val="22"/>
          <w:lang w:val="en-US"/>
        </w:rPr>
        <w:t xml:space="preserve">)RMs </w:t>
      </w:r>
      <w:r w:rsidRPr="000A07EA">
        <w:rPr>
          <w:sz w:val="22"/>
          <w:szCs w:val="22"/>
          <w:lang w:val="en-US"/>
        </w:rPr>
        <w:t>of one and the same type.</w:t>
      </w:r>
    </w:p>
    <w:p w:rsidR="009C15E6" w:rsidRDefault="009C15E6" w:rsidP="000E2999">
      <w:pPr>
        <w:jc w:val="both"/>
        <w:rPr>
          <w:sz w:val="24"/>
          <w:szCs w:val="24"/>
          <w:lang w:val="en-US"/>
        </w:rPr>
      </w:pPr>
    </w:p>
    <w:p w:rsidR="00D01124" w:rsidRDefault="009C15E6" w:rsidP="000E2999">
      <w:pPr>
        <w:jc w:val="both"/>
        <w:rPr>
          <w:sz w:val="28"/>
          <w:szCs w:val="28"/>
          <w:lang w:val="en-US"/>
        </w:rPr>
      </w:pPr>
      <w:r w:rsidRPr="009C15E6">
        <w:rPr>
          <w:sz w:val="28"/>
          <w:szCs w:val="28"/>
          <w:lang w:val="en-US"/>
        </w:rPr>
        <w:lastRenderedPageBreak/>
        <w:t>T</w:t>
      </w:r>
      <w:r w:rsidR="00D01124">
        <w:rPr>
          <w:sz w:val="28"/>
          <w:szCs w:val="28"/>
          <w:lang w:val="en-US"/>
        </w:rPr>
        <w:t xml:space="preserve">he important step in </w:t>
      </w:r>
      <w:r w:rsidR="00D01124" w:rsidRPr="003F2784">
        <w:rPr>
          <w:sz w:val="28"/>
          <w:szCs w:val="28"/>
          <w:lang w:val="en-US"/>
        </w:rPr>
        <w:t>(</w:t>
      </w:r>
      <w:r w:rsidR="00D01124" w:rsidRPr="003F2784">
        <w:rPr>
          <w:sz w:val="28"/>
          <w:szCs w:val="28"/>
        </w:rPr>
        <w:t>С</w:t>
      </w:r>
      <w:r w:rsidR="00D01124" w:rsidRPr="003F2784">
        <w:rPr>
          <w:sz w:val="28"/>
          <w:szCs w:val="28"/>
          <w:lang w:val="en-US"/>
        </w:rPr>
        <w:t>)RM</w:t>
      </w:r>
      <w:r w:rsidR="00D01124">
        <w:rPr>
          <w:sz w:val="28"/>
          <w:szCs w:val="28"/>
          <w:lang w:val="en-US"/>
        </w:rPr>
        <w:t xml:space="preserve"> release is t</w:t>
      </w:r>
      <w:r w:rsidRPr="009C15E6">
        <w:rPr>
          <w:sz w:val="28"/>
          <w:szCs w:val="28"/>
          <w:lang w:val="en-US"/>
        </w:rPr>
        <w:t xml:space="preserve">he </w:t>
      </w:r>
      <w:r w:rsidR="003F2784">
        <w:rPr>
          <w:sz w:val="28"/>
          <w:szCs w:val="28"/>
          <w:lang w:val="en-US"/>
        </w:rPr>
        <w:t xml:space="preserve">determination of </w:t>
      </w:r>
      <w:r w:rsidR="001273B3">
        <w:rPr>
          <w:sz w:val="28"/>
          <w:szCs w:val="28"/>
          <w:lang w:val="en-US"/>
        </w:rPr>
        <w:t>their</w:t>
      </w:r>
      <w:r w:rsidR="003F2784" w:rsidRPr="003F2784">
        <w:rPr>
          <w:sz w:val="28"/>
          <w:szCs w:val="28"/>
          <w:lang w:val="en-US"/>
        </w:rPr>
        <w:t xml:space="preserve"> metrological</w:t>
      </w:r>
      <w:r w:rsidR="003F2784">
        <w:rPr>
          <w:sz w:val="24"/>
          <w:szCs w:val="24"/>
          <w:lang w:val="en-US"/>
        </w:rPr>
        <w:t xml:space="preserve"> </w:t>
      </w:r>
      <w:r w:rsidR="003F2784" w:rsidRPr="003F2784">
        <w:rPr>
          <w:sz w:val="28"/>
          <w:szCs w:val="28"/>
          <w:lang w:val="en-US"/>
        </w:rPr>
        <w:t>characteristics</w:t>
      </w:r>
      <w:r w:rsidR="003F2784">
        <w:rPr>
          <w:sz w:val="28"/>
          <w:szCs w:val="28"/>
          <w:lang w:val="en-US"/>
        </w:rPr>
        <w:t xml:space="preserve"> (determination of </w:t>
      </w:r>
      <w:r w:rsidR="001273B3" w:rsidRPr="003F2784">
        <w:rPr>
          <w:sz w:val="28"/>
          <w:szCs w:val="28"/>
          <w:lang w:val="en-US"/>
        </w:rPr>
        <w:t>(</w:t>
      </w:r>
      <w:r w:rsidR="001273B3" w:rsidRPr="003F2784">
        <w:rPr>
          <w:sz w:val="28"/>
          <w:szCs w:val="28"/>
        </w:rPr>
        <w:t>С</w:t>
      </w:r>
      <w:r w:rsidR="001273B3" w:rsidRPr="003F2784">
        <w:rPr>
          <w:sz w:val="28"/>
          <w:szCs w:val="28"/>
          <w:lang w:val="en-US"/>
        </w:rPr>
        <w:t>)RM</w:t>
      </w:r>
      <w:r w:rsidR="001273B3">
        <w:rPr>
          <w:sz w:val="28"/>
          <w:szCs w:val="28"/>
          <w:lang w:val="en-US"/>
        </w:rPr>
        <w:t xml:space="preserve"> </w:t>
      </w:r>
      <w:r w:rsidR="00D3665C">
        <w:rPr>
          <w:sz w:val="28"/>
          <w:szCs w:val="28"/>
          <w:lang w:val="en-US"/>
        </w:rPr>
        <w:t>homogeneity and</w:t>
      </w:r>
      <w:r w:rsidR="00290CC0" w:rsidRPr="00290CC0">
        <w:rPr>
          <w:sz w:val="28"/>
          <w:szCs w:val="28"/>
          <w:lang w:val="en-US"/>
        </w:rPr>
        <w:t xml:space="preserve"> </w:t>
      </w:r>
      <w:r w:rsidR="003F2784">
        <w:rPr>
          <w:sz w:val="28"/>
          <w:szCs w:val="28"/>
          <w:lang w:val="en-US"/>
        </w:rPr>
        <w:t xml:space="preserve">stability, </w:t>
      </w:r>
      <w:r w:rsidR="001273B3">
        <w:rPr>
          <w:sz w:val="28"/>
          <w:szCs w:val="28"/>
          <w:lang w:val="en-US"/>
        </w:rPr>
        <w:t>(C)</w:t>
      </w:r>
      <w:r w:rsidR="003F2784">
        <w:rPr>
          <w:sz w:val="28"/>
          <w:szCs w:val="28"/>
          <w:lang w:val="en-US"/>
        </w:rPr>
        <w:t>RM characterization,</w:t>
      </w:r>
      <w:r w:rsidR="001273B3">
        <w:rPr>
          <w:sz w:val="28"/>
          <w:szCs w:val="28"/>
          <w:lang w:val="en-US"/>
        </w:rPr>
        <w:t xml:space="preserve"> based on the research of candidate (C)RM material (</w:t>
      </w:r>
      <w:r w:rsidR="00B50F15">
        <w:rPr>
          <w:sz w:val="28"/>
          <w:szCs w:val="28"/>
          <w:lang w:val="en-US"/>
        </w:rPr>
        <w:t>hereinafter referred to as (C)RM material),</w:t>
      </w:r>
      <w:r w:rsidR="003F2784">
        <w:rPr>
          <w:sz w:val="28"/>
          <w:szCs w:val="28"/>
          <w:lang w:val="en-US"/>
        </w:rPr>
        <w:t xml:space="preserve"> calculation of RM certified value and uncertainty) and RM certification.</w:t>
      </w:r>
    </w:p>
    <w:p w:rsidR="000E2999" w:rsidRDefault="000E2999" w:rsidP="000E2999">
      <w:pPr>
        <w:jc w:val="both"/>
        <w:rPr>
          <w:sz w:val="28"/>
          <w:szCs w:val="28"/>
          <w:lang w:val="en-US"/>
        </w:rPr>
      </w:pPr>
    </w:p>
    <w:p w:rsidR="00CB754D" w:rsidRDefault="00D01124" w:rsidP="000E2999">
      <w:pPr>
        <w:jc w:val="both"/>
        <w:rPr>
          <w:sz w:val="28"/>
          <w:szCs w:val="28"/>
          <w:lang w:val="en-US"/>
        </w:rPr>
      </w:pPr>
      <w:r>
        <w:rPr>
          <w:sz w:val="28"/>
          <w:szCs w:val="28"/>
          <w:lang w:val="en-US"/>
        </w:rPr>
        <w:t xml:space="preserve">Technological documentation, describing the range, sequence of works on the determination of metrological characteristics of RMs of the same type is </w:t>
      </w:r>
      <w:r w:rsidR="003B7494">
        <w:rPr>
          <w:sz w:val="28"/>
          <w:szCs w:val="28"/>
          <w:lang w:val="en-US"/>
        </w:rPr>
        <w:t>t</w:t>
      </w:r>
      <w:r>
        <w:rPr>
          <w:sz w:val="28"/>
          <w:szCs w:val="28"/>
          <w:lang w:val="en-US"/>
        </w:rPr>
        <w:t xml:space="preserve">he </w:t>
      </w:r>
      <w:proofErr w:type="spellStart"/>
      <w:r>
        <w:rPr>
          <w:sz w:val="28"/>
          <w:szCs w:val="28"/>
          <w:lang w:val="en-US"/>
        </w:rPr>
        <w:t>programme</w:t>
      </w:r>
      <w:proofErr w:type="spellEnd"/>
      <w:r>
        <w:rPr>
          <w:sz w:val="28"/>
          <w:szCs w:val="28"/>
          <w:lang w:val="en-US"/>
        </w:rPr>
        <w:t xml:space="preserve"> of RM certification, which</w:t>
      </w:r>
      <w:r w:rsidR="00CB754D">
        <w:rPr>
          <w:sz w:val="28"/>
          <w:szCs w:val="28"/>
          <w:lang w:val="en-US"/>
        </w:rPr>
        <w:t xml:space="preserve"> includes </w:t>
      </w:r>
      <w:r w:rsidR="003B7494">
        <w:rPr>
          <w:sz w:val="28"/>
          <w:szCs w:val="28"/>
          <w:lang w:val="en-US"/>
        </w:rPr>
        <w:t>specific</w:t>
      </w:r>
      <w:r>
        <w:rPr>
          <w:sz w:val="28"/>
          <w:szCs w:val="28"/>
          <w:lang w:val="en-US"/>
        </w:rPr>
        <w:t xml:space="preserve"> operations</w:t>
      </w:r>
      <w:r w:rsidR="003B7494">
        <w:rPr>
          <w:sz w:val="28"/>
          <w:szCs w:val="28"/>
          <w:lang w:val="en-US"/>
        </w:rPr>
        <w:t xml:space="preserve"> and</w:t>
      </w:r>
      <w:r>
        <w:rPr>
          <w:sz w:val="28"/>
          <w:szCs w:val="28"/>
          <w:lang w:val="en-US"/>
        </w:rPr>
        <w:t xml:space="preserve"> procedures and </w:t>
      </w:r>
      <w:r w:rsidR="003B7494">
        <w:rPr>
          <w:sz w:val="28"/>
          <w:szCs w:val="28"/>
          <w:lang w:val="en-US"/>
        </w:rPr>
        <w:t xml:space="preserve">relates to the </w:t>
      </w:r>
      <w:r w:rsidR="003B7494">
        <w:rPr>
          <w:rFonts w:eastAsiaTheme="minorHAnsi"/>
          <w:color w:val="000000"/>
          <w:sz w:val="28"/>
          <w:szCs w:val="28"/>
          <w:lang w:val="en-US" w:eastAsia="en-US"/>
        </w:rPr>
        <w:t xml:space="preserve">documentation </w:t>
      </w:r>
      <w:r w:rsidR="00F818BF">
        <w:rPr>
          <w:rFonts w:eastAsiaTheme="minorHAnsi"/>
          <w:color w:val="000000"/>
          <w:sz w:val="28"/>
          <w:szCs w:val="28"/>
          <w:lang w:val="en-US" w:eastAsia="en-US"/>
        </w:rPr>
        <w:t xml:space="preserve">of </w:t>
      </w:r>
      <w:r w:rsidR="00CB754D" w:rsidRPr="003F2784">
        <w:rPr>
          <w:sz w:val="28"/>
          <w:szCs w:val="28"/>
          <w:lang w:val="en-US"/>
        </w:rPr>
        <w:t>(</w:t>
      </w:r>
      <w:r w:rsidR="00CB754D" w:rsidRPr="003F2784">
        <w:rPr>
          <w:sz w:val="28"/>
          <w:szCs w:val="28"/>
        </w:rPr>
        <w:t>С</w:t>
      </w:r>
      <w:r w:rsidR="00CB754D" w:rsidRPr="003F2784">
        <w:rPr>
          <w:sz w:val="28"/>
          <w:szCs w:val="28"/>
          <w:lang w:val="en-US"/>
        </w:rPr>
        <w:t>)RM</w:t>
      </w:r>
      <w:r w:rsidR="00CB754D">
        <w:rPr>
          <w:sz w:val="28"/>
          <w:szCs w:val="28"/>
          <w:lang w:val="en-US"/>
        </w:rPr>
        <w:t xml:space="preserve"> producer’s </w:t>
      </w:r>
      <w:r w:rsidR="00CB754D" w:rsidRPr="00CB754D">
        <w:rPr>
          <w:rFonts w:eastAsiaTheme="minorHAnsi"/>
          <w:color w:val="000000"/>
          <w:sz w:val="28"/>
          <w:szCs w:val="28"/>
          <w:lang w:val="en-US" w:eastAsia="en-US"/>
        </w:rPr>
        <w:t>quality management system</w:t>
      </w:r>
      <w:r w:rsidR="00CB754D">
        <w:rPr>
          <w:rFonts w:eastAsiaTheme="minorHAnsi"/>
          <w:color w:val="000000"/>
          <w:sz w:val="28"/>
          <w:szCs w:val="28"/>
          <w:lang w:val="en-US" w:eastAsia="en-US"/>
        </w:rPr>
        <w:t xml:space="preserve">s, </w:t>
      </w:r>
      <w:r w:rsidR="00CB754D" w:rsidRPr="00796BBA">
        <w:rPr>
          <w:sz w:val="28"/>
          <w:szCs w:val="28"/>
          <w:lang w:val="en-US"/>
        </w:rPr>
        <w:t>[</w:t>
      </w:r>
      <w:r w:rsidR="00CB754D" w:rsidRPr="00796BBA">
        <w:rPr>
          <w:sz w:val="28"/>
          <w:szCs w:val="28"/>
        </w:rPr>
        <w:t>А</w:t>
      </w:r>
      <w:r w:rsidR="00CB754D" w:rsidRPr="00796BBA">
        <w:rPr>
          <w:sz w:val="28"/>
          <w:szCs w:val="28"/>
          <w:lang w:val="en-US"/>
        </w:rPr>
        <w:t>.6].</w:t>
      </w:r>
    </w:p>
    <w:p w:rsidR="00AA49B6" w:rsidRDefault="00AA49B6" w:rsidP="000E2999">
      <w:pPr>
        <w:jc w:val="both"/>
        <w:rPr>
          <w:sz w:val="28"/>
          <w:szCs w:val="28"/>
          <w:lang w:val="en-US"/>
        </w:rPr>
      </w:pPr>
    </w:p>
    <w:p w:rsidR="00AA49B6" w:rsidRDefault="00AA49B6" w:rsidP="000E2999">
      <w:pPr>
        <w:jc w:val="both"/>
        <w:rPr>
          <w:i/>
          <w:sz w:val="22"/>
          <w:szCs w:val="22"/>
          <w:lang w:val="en-US"/>
        </w:rPr>
      </w:pPr>
      <w:r w:rsidRPr="00AA49B6">
        <w:rPr>
          <w:i/>
          <w:sz w:val="22"/>
          <w:szCs w:val="22"/>
          <w:lang w:val="en-US"/>
        </w:rPr>
        <w:t>Note:</w:t>
      </w:r>
    </w:p>
    <w:p w:rsidR="00AA49B6" w:rsidRDefault="00AA49B6" w:rsidP="000E2999">
      <w:pPr>
        <w:jc w:val="both"/>
        <w:rPr>
          <w:i/>
          <w:sz w:val="22"/>
          <w:szCs w:val="22"/>
          <w:lang w:val="en-US"/>
        </w:rPr>
      </w:pPr>
    </w:p>
    <w:p w:rsidR="00AA49B6" w:rsidRPr="00AA49B6" w:rsidRDefault="00AA49B6" w:rsidP="000E2999">
      <w:pPr>
        <w:jc w:val="both"/>
        <w:rPr>
          <w:sz w:val="22"/>
          <w:szCs w:val="22"/>
          <w:lang w:val="en-US"/>
        </w:rPr>
      </w:pPr>
      <w:r w:rsidRPr="00EB6993">
        <w:rPr>
          <w:sz w:val="22"/>
          <w:szCs w:val="22"/>
          <w:lang w:val="en-US"/>
        </w:rPr>
        <w:t>The definition of the term “certification</w:t>
      </w:r>
      <w:r w:rsidR="00EA4EB8" w:rsidRPr="00EB6993">
        <w:rPr>
          <w:sz w:val="22"/>
          <w:szCs w:val="22"/>
          <w:lang w:val="en-US"/>
        </w:rPr>
        <w:t xml:space="preserve"> of RM</w:t>
      </w:r>
      <w:r w:rsidRPr="00EB6993">
        <w:rPr>
          <w:sz w:val="22"/>
          <w:szCs w:val="22"/>
          <w:lang w:val="en-US"/>
        </w:rPr>
        <w:t xml:space="preserve">” is given in </w:t>
      </w:r>
      <w:proofErr w:type="spellStart"/>
      <w:r w:rsidRPr="00EB6993">
        <w:rPr>
          <w:sz w:val="22"/>
          <w:szCs w:val="22"/>
          <w:lang w:val="en-US"/>
        </w:rPr>
        <w:t>subclause</w:t>
      </w:r>
      <w:proofErr w:type="spellEnd"/>
      <w:r w:rsidRPr="00EB6993">
        <w:rPr>
          <w:sz w:val="22"/>
          <w:szCs w:val="22"/>
          <w:lang w:val="en-US"/>
        </w:rPr>
        <w:t xml:space="preserve"> 4.1 [A.2], procedure for RM certification is described in clause 11 [A.7].</w:t>
      </w:r>
    </w:p>
    <w:p w:rsidR="000E2999" w:rsidRPr="00796BBA" w:rsidRDefault="000E2999" w:rsidP="000E2999">
      <w:pPr>
        <w:jc w:val="both"/>
        <w:rPr>
          <w:bCs/>
          <w:sz w:val="28"/>
          <w:szCs w:val="28"/>
          <w:lang w:val="en-US"/>
        </w:rPr>
      </w:pPr>
    </w:p>
    <w:p w:rsidR="000E2999" w:rsidRPr="000E2999" w:rsidRDefault="00F818BF" w:rsidP="00290CC0">
      <w:pPr>
        <w:autoSpaceDE w:val="0"/>
        <w:autoSpaceDN w:val="0"/>
        <w:adjustRightInd w:val="0"/>
        <w:jc w:val="both"/>
        <w:rPr>
          <w:rFonts w:eastAsiaTheme="minorHAnsi"/>
          <w:color w:val="000000"/>
          <w:sz w:val="28"/>
          <w:szCs w:val="28"/>
          <w:lang w:val="en-US" w:eastAsia="en-US"/>
        </w:rPr>
      </w:pPr>
      <w:r>
        <w:rPr>
          <w:sz w:val="28"/>
          <w:szCs w:val="28"/>
          <w:lang w:val="en-US"/>
        </w:rPr>
        <w:t>This</w:t>
      </w:r>
      <w:r w:rsidR="00290CC0" w:rsidRPr="00290CC0">
        <w:rPr>
          <w:sz w:val="28"/>
          <w:szCs w:val="28"/>
          <w:lang w:val="en-US"/>
        </w:rPr>
        <w:t xml:space="preserve"> </w:t>
      </w:r>
      <w:r>
        <w:rPr>
          <w:sz w:val="28"/>
          <w:szCs w:val="28"/>
          <w:lang w:val="en-US"/>
        </w:rPr>
        <w:t>International Document</w:t>
      </w:r>
      <w:r w:rsidR="00290CC0" w:rsidRPr="00290CC0">
        <w:rPr>
          <w:sz w:val="28"/>
          <w:szCs w:val="28"/>
          <w:lang w:val="en-US"/>
        </w:rPr>
        <w:t xml:space="preserve"> </w:t>
      </w:r>
      <w:r>
        <w:rPr>
          <w:sz w:val="28"/>
          <w:szCs w:val="28"/>
          <w:lang w:val="en-US"/>
        </w:rPr>
        <w:t xml:space="preserve">specifies the minimum requirements for the programme of certification of RMs released in </w:t>
      </w:r>
      <w:r w:rsidR="00AB4B1F">
        <w:rPr>
          <w:sz w:val="28"/>
          <w:szCs w:val="28"/>
          <w:lang w:val="en-US"/>
        </w:rPr>
        <w:t>series</w:t>
      </w:r>
      <w:r w:rsidR="00303944">
        <w:rPr>
          <w:sz w:val="28"/>
          <w:szCs w:val="28"/>
          <w:lang w:val="en-US"/>
        </w:rPr>
        <w:t>.</w:t>
      </w:r>
      <w:r w:rsidR="00290CC0" w:rsidRPr="00290CC0">
        <w:rPr>
          <w:sz w:val="28"/>
          <w:szCs w:val="28"/>
          <w:lang w:val="en-US"/>
        </w:rPr>
        <w:t xml:space="preserve"> </w:t>
      </w:r>
      <w:r w:rsidR="00303944">
        <w:rPr>
          <w:sz w:val="28"/>
          <w:szCs w:val="28"/>
          <w:lang w:val="en-US"/>
        </w:rPr>
        <w:t xml:space="preserve">The concepts of this International Document may be extended in national regulatory documents </w:t>
      </w:r>
      <w:r w:rsidR="000E2999">
        <w:rPr>
          <w:sz w:val="28"/>
          <w:szCs w:val="28"/>
          <w:lang w:val="en-US"/>
        </w:rPr>
        <w:t>taking into</w:t>
      </w:r>
      <w:r w:rsidR="00303944">
        <w:rPr>
          <w:sz w:val="28"/>
          <w:szCs w:val="28"/>
          <w:lang w:val="en-US"/>
        </w:rPr>
        <w:t xml:space="preserve"> account</w:t>
      </w:r>
      <w:r w:rsidR="000E2999">
        <w:rPr>
          <w:sz w:val="28"/>
          <w:szCs w:val="28"/>
          <w:lang w:val="en-US"/>
        </w:rPr>
        <w:t xml:space="preserve"> specific features</w:t>
      </w:r>
      <w:r w:rsidR="000E2999">
        <w:rPr>
          <w:rFonts w:ascii="Tahoma" w:eastAsiaTheme="minorHAnsi" w:hAnsi="Tahoma" w:cs="Tahoma"/>
          <w:color w:val="000000"/>
          <w:sz w:val="18"/>
          <w:szCs w:val="18"/>
          <w:lang w:val="en-US" w:eastAsia="en-US"/>
        </w:rPr>
        <w:t xml:space="preserve"> </w:t>
      </w:r>
      <w:r w:rsidR="000E2999" w:rsidRPr="000E2999">
        <w:rPr>
          <w:rFonts w:eastAsiaTheme="minorHAnsi"/>
          <w:color w:val="000000"/>
          <w:sz w:val="28"/>
          <w:szCs w:val="28"/>
          <w:lang w:val="en-US" w:eastAsia="en-US"/>
        </w:rPr>
        <w:t xml:space="preserve">and practical work experience in </w:t>
      </w:r>
      <w:r w:rsidR="000E2999">
        <w:rPr>
          <w:rFonts w:eastAsiaTheme="minorHAnsi"/>
          <w:color w:val="000000"/>
          <w:sz w:val="28"/>
          <w:szCs w:val="28"/>
          <w:lang w:val="en-US" w:eastAsia="en-US"/>
        </w:rPr>
        <w:t>various</w:t>
      </w:r>
      <w:r w:rsidR="000E2999" w:rsidRPr="000E2999">
        <w:rPr>
          <w:rFonts w:eastAsiaTheme="minorHAnsi"/>
          <w:color w:val="000000"/>
          <w:sz w:val="28"/>
          <w:szCs w:val="28"/>
          <w:lang w:val="en-US" w:eastAsia="en-US"/>
        </w:rPr>
        <w:t xml:space="preserve"> countries.</w:t>
      </w:r>
    </w:p>
    <w:p w:rsidR="000E2999" w:rsidRDefault="000E2999" w:rsidP="00290CC0">
      <w:pPr>
        <w:widowControl w:val="0"/>
        <w:jc w:val="both"/>
        <w:rPr>
          <w:sz w:val="28"/>
          <w:szCs w:val="28"/>
          <w:lang w:val="en-US"/>
        </w:rPr>
      </w:pPr>
      <w:r>
        <w:rPr>
          <w:sz w:val="28"/>
          <w:szCs w:val="28"/>
          <w:lang w:val="en-US"/>
        </w:rPr>
        <w:t>ISO/REMCO Guides 34-35 may serve as a useful guidance in resolving this question</w:t>
      </w:r>
      <w:r w:rsidR="00D76678">
        <w:rPr>
          <w:sz w:val="28"/>
          <w:szCs w:val="28"/>
          <w:lang w:val="en-US"/>
        </w:rPr>
        <w:t xml:space="preserve"> (see Annex A)</w:t>
      </w:r>
      <w:r>
        <w:rPr>
          <w:sz w:val="28"/>
          <w:szCs w:val="28"/>
          <w:lang w:val="en-US"/>
        </w:rPr>
        <w:t>.</w:t>
      </w:r>
    </w:p>
    <w:p w:rsidR="00D76678" w:rsidRDefault="00D76678" w:rsidP="000E2999">
      <w:pPr>
        <w:widowControl w:val="0"/>
        <w:jc w:val="both"/>
        <w:rPr>
          <w:sz w:val="28"/>
          <w:szCs w:val="28"/>
          <w:lang w:val="en-US"/>
        </w:rPr>
      </w:pPr>
    </w:p>
    <w:p w:rsidR="00D76678" w:rsidRDefault="00D76678" w:rsidP="000E2999">
      <w:pPr>
        <w:widowControl w:val="0"/>
        <w:jc w:val="both"/>
        <w:rPr>
          <w:sz w:val="28"/>
          <w:szCs w:val="28"/>
          <w:lang w:val="en-US"/>
        </w:rPr>
      </w:pPr>
    </w:p>
    <w:p w:rsidR="00D76678" w:rsidRDefault="008B0080" w:rsidP="000E2999">
      <w:pPr>
        <w:widowControl w:val="0"/>
        <w:jc w:val="both"/>
        <w:rPr>
          <w:b/>
          <w:sz w:val="28"/>
          <w:szCs w:val="28"/>
          <w:lang w:val="en-US"/>
        </w:rPr>
      </w:pPr>
      <w:r>
        <w:rPr>
          <w:b/>
          <w:sz w:val="28"/>
          <w:szCs w:val="28"/>
          <w:lang w:val="en-US"/>
        </w:rPr>
        <w:t xml:space="preserve">2 </w:t>
      </w:r>
      <w:r w:rsidR="00D76678" w:rsidRPr="00D76678">
        <w:rPr>
          <w:b/>
          <w:sz w:val="28"/>
          <w:szCs w:val="28"/>
          <w:lang w:val="en-US"/>
        </w:rPr>
        <w:t xml:space="preserve"> Terminology  </w:t>
      </w:r>
    </w:p>
    <w:p w:rsidR="00D76678" w:rsidRDefault="00D76678" w:rsidP="000E2999">
      <w:pPr>
        <w:widowControl w:val="0"/>
        <w:jc w:val="both"/>
        <w:rPr>
          <w:b/>
          <w:sz w:val="28"/>
          <w:szCs w:val="28"/>
          <w:lang w:val="en-US"/>
        </w:rPr>
      </w:pPr>
    </w:p>
    <w:p w:rsidR="00796BBA" w:rsidRDefault="00D76678" w:rsidP="00D76678">
      <w:pPr>
        <w:widowControl w:val="0"/>
        <w:jc w:val="both"/>
        <w:rPr>
          <w:sz w:val="28"/>
          <w:szCs w:val="28"/>
          <w:lang w:val="en-US"/>
        </w:rPr>
      </w:pPr>
      <w:r>
        <w:rPr>
          <w:sz w:val="28"/>
          <w:szCs w:val="28"/>
          <w:lang w:val="en-US"/>
        </w:rPr>
        <w:t>The terminology used in this Document is in line with:</w:t>
      </w:r>
    </w:p>
    <w:p w:rsidR="00D76678" w:rsidRPr="00D76678" w:rsidRDefault="00D76678" w:rsidP="00D76678">
      <w:pPr>
        <w:widowControl w:val="0"/>
        <w:jc w:val="both"/>
        <w:rPr>
          <w:sz w:val="28"/>
          <w:szCs w:val="28"/>
          <w:lang w:val="en-US"/>
        </w:rPr>
      </w:pPr>
    </w:p>
    <w:p w:rsidR="00D76678" w:rsidRPr="00D76678" w:rsidRDefault="00D76678" w:rsidP="00D76678">
      <w:pPr>
        <w:pStyle w:val="25"/>
        <w:numPr>
          <w:ilvl w:val="0"/>
          <w:numId w:val="2"/>
        </w:numPr>
        <w:spacing w:line="360" w:lineRule="auto"/>
        <w:rPr>
          <w:sz w:val="28"/>
          <w:szCs w:val="28"/>
          <w:lang w:val="en-US"/>
        </w:rPr>
      </w:pPr>
      <w:r>
        <w:rPr>
          <w:sz w:val="28"/>
          <w:szCs w:val="28"/>
          <w:lang w:val="en-US"/>
        </w:rPr>
        <w:t>The</w:t>
      </w:r>
      <w:r w:rsidRPr="00D76678">
        <w:rPr>
          <w:sz w:val="28"/>
          <w:szCs w:val="28"/>
          <w:lang w:val="en-US"/>
        </w:rPr>
        <w:t xml:space="preserve"> </w:t>
      </w:r>
      <w:r w:rsidRPr="00D76678">
        <w:rPr>
          <w:i/>
          <w:sz w:val="28"/>
          <w:szCs w:val="28"/>
          <w:lang w:val="en-US"/>
        </w:rPr>
        <w:t>International vocabulary of metrology – Basic and general concepts and associated terms</w:t>
      </w:r>
      <w:r>
        <w:rPr>
          <w:sz w:val="28"/>
          <w:szCs w:val="28"/>
          <w:lang w:val="en-US"/>
        </w:rPr>
        <w:t xml:space="preserve"> </w:t>
      </w:r>
      <w:r w:rsidRPr="00D76678">
        <w:rPr>
          <w:sz w:val="28"/>
          <w:szCs w:val="28"/>
          <w:lang w:val="en-US"/>
        </w:rPr>
        <w:t>(</w:t>
      </w:r>
      <w:r>
        <w:rPr>
          <w:sz w:val="28"/>
          <w:szCs w:val="28"/>
          <w:lang w:val="en-US"/>
        </w:rPr>
        <w:t>VIM</w:t>
      </w:r>
      <w:r w:rsidRPr="00D76678">
        <w:rPr>
          <w:sz w:val="28"/>
          <w:szCs w:val="28"/>
          <w:lang w:val="en-US"/>
        </w:rPr>
        <w:t>) [</w:t>
      </w:r>
      <w:r>
        <w:rPr>
          <w:sz w:val="28"/>
          <w:szCs w:val="28"/>
        </w:rPr>
        <w:t>А</w:t>
      </w:r>
      <w:r w:rsidRPr="00D76678">
        <w:rPr>
          <w:sz w:val="28"/>
          <w:szCs w:val="28"/>
          <w:lang w:val="en-US"/>
        </w:rPr>
        <w:t>.</w:t>
      </w:r>
      <w:r>
        <w:rPr>
          <w:sz w:val="28"/>
          <w:szCs w:val="28"/>
          <w:lang w:val="en-US"/>
        </w:rPr>
        <w:t>8</w:t>
      </w:r>
      <w:r w:rsidRPr="00D76678">
        <w:rPr>
          <w:sz w:val="28"/>
          <w:szCs w:val="28"/>
          <w:lang w:val="en-US"/>
        </w:rPr>
        <w:t>];</w:t>
      </w:r>
    </w:p>
    <w:p w:rsidR="00D76678" w:rsidRPr="00D76678" w:rsidRDefault="00D76678" w:rsidP="00D76678">
      <w:pPr>
        <w:pStyle w:val="25"/>
        <w:numPr>
          <w:ilvl w:val="0"/>
          <w:numId w:val="2"/>
        </w:numPr>
        <w:spacing w:line="360" w:lineRule="auto"/>
        <w:rPr>
          <w:sz w:val="28"/>
          <w:szCs w:val="28"/>
          <w:lang w:val="en-US"/>
        </w:rPr>
      </w:pPr>
      <w:r>
        <w:rPr>
          <w:sz w:val="28"/>
          <w:szCs w:val="28"/>
          <w:lang w:val="en-US"/>
        </w:rPr>
        <w:t xml:space="preserve">The </w:t>
      </w:r>
      <w:r w:rsidRPr="00D76678">
        <w:rPr>
          <w:i/>
          <w:sz w:val="28"/>
          <w:szCs w:val="28"/>
          <w:lang w:val="en-US"/>
        </w:rPr>
        <w:t>International vocabulary of  terms in legal metrology</w:t>
      </w:r>
      <w:r>
        <w:rPr>
          <w:sz w:val="28"/>
          <w:szCs w:val="28"/>
          <w:lang w:val="en-US"/>
        </w:rPr>
        <w:t xml:space="preserve"> </w:t>
      </w:r>
      <w:r w:rsidRPr="00D76678">
        <w:rPr>
          <w:sz w:val="28"/>
          <w:szCs w:val="28"/>
          <w:lang w:val="en-US"/>
        </w:rPr>
        <w:t>(</w:t>
      </w:r>
      <w:r w:rsidRPr="00BF053E">
        <w:rPr>
          <w:rFonts w:ascii="TimesNewRomanPSMT" w:hAnsi="TimesNewRomanPSMT" w:cs="TimesNewRomanPSMT"/>
          <w:sz w:val="28"/>
          <w:szCs w:val="28"/>
          <w:lang w:val="en-US"/>
        </w:rPr>
        <w:t>VIML</w:t>
      </w:r>
      <w:r w:rsidRPr="00D76678">
        <w:rPr>
          <w:sz w:val="28"/>
          <w:szCs w:val="28"/>
          <w:lang w:val="en-US"/>
        </w:rPr>
        <w:t>) [</w:t>
      </w:r>
      <w:r>
        <w:rPr>
          <w:sz w:val="28"/>
          <w:szCs w:val="28"/>
        </w:rPr>
        <w:t>А</w:t>
      </w:r>
      <w:r w:rsidRPr="00D76678">
        <w:rPr>
          <w:sz w:val="28"/>
          <w:szCs w:val="28"/>
          <w:lang w:val="en-US"/>
        </w:rPr>
        <w:t>.9];</w:t>
      </w:r>
    </w:p>
    <w:p w:rsidR="00D76678" w:rsidRPr="00B50F15" w:rsidRDefault="00B50F15" w:rsidP="00D76678">
      <w:pPr>
        <w:pStyle w:val="25"/>
        <w:numPr>
          <w:ilvl w:val="0"/>
          <w:numId w:val="2"/>
        </w:numPr>
        <w:spacing w:line="360" w:lineRule="auto"/>
        <w:rPr>
          <w:sz w:val="28"/>
          <w:szCs w:val="28"/>
          <w:lang w:val="en-US"/>
        </w:rPr>
      </w:pPr>
      <w:r>
        <w:rPr>
          <w:sz w:val="28"/>
          <w:szCs w:val="28"/>
          <w:lang w:val="en-US"/>
        </w:rPr>
        <w:t>ISO Guides 34-35 (</w:t>
      </w:r>
      <w:proofErr w:type="spellStart"/>
      <w:r>
        <w:rPr>
          <w:sz w:val="28"/>
          <w:szCs w:val="28"/>
          <w:lang w:val="en-US"/>
        </w:rPr>
        <w:t>subclauses</w:t>
      </w:r>
      <w:proofErr w:type="spellEnd"/>
      <w:r>
        <w:rPr>
          <w:sz w:val="28"/>
          <w:szCs w:val="28"/>
          <w:lang w:val="en-US"/>
        </w:rPr>
        <w:t xml:space="preserve"> A.2 –A.7 of Annex A).</w:t>
      </w:r>
    </w:p>
    <w:p w:rsidR="00D76678" w:rsidRPr="00B50F15" w:rsidRDefault="00D76678" w:rsidP="00D76678">
      <w:pPr>
        <w:spacing w:line="360" w:lineRule="auto"/>
        <w:ind w:firstLine="709"/>
        <w:jc w:val="both"/>
        <w:rPr>
          <w:b/>
          <w:sz w:val="28"/>
          <w:szCs w:val="28"/>
          <w:lang w:val="en-US"/>
        </w:rPr>
      </w:pPr>
    </w:p>
    <w:p w:rsidR="008B0080" w:rsidRDefault="00D76678" w:rsidP="008B0080">
      <w:pPr>
        <w:jc w:val="both"/>
        <w:rPr>
          <w:b/>
          <w:sz w:val="28"/>
          <w:szCs w:val="28"/>
          <w:lang w:val="en-US"/>
        </w:rPr>
      </w:pPr>
      <w:r w:rsidRPr="008B0080">
        <w:rPr>
          <w:b/>
          <w:sz w:val="28"/>
          <w:szCs w:val="28"/>
          <w:lang w:val="en-US"/>
        </w:rPr>
        <w:t xml:space="preserve">3 </w:t>
      </w:r>
      <w:r w:rsidR="008B0080">
        <w:rPr>
          <w:b/>
          <w:sz w:val="28"/>
          <w:szCs w:val="28"/>
          <w:lang w:val="en-US"/>
        </w:rPr>
        <w:t>General requirements for the programme of reference material certification</w:t>
      </w:r>
    </w:p>
    <w:p w:rsidR="00D76678" w:rsidRPr="008B0080" w:rsidRDefault="008B0080" w:rsidP="008B0080">
      <w:pPr>
        <w:jc w:val="both"/>
        <w:rPr>
          <w:b/>
          <w:sz w:val="28"/>
          <w:szCs w:val="28"/>
          <w:lang w:val="en-US"/>
        </w:rPr>
      </w:pPr>
      <w:r>
        <w:rPr>
          <w:b/>
          <w:sz w:val="28"/>
          <w:szCs w:val="28"/>
          <w:lang w:val="en-US"/>
        </w:rPr>
        <w:t xml:space="preserve"> </w:t>
      </w:r>
    </w:p>
    <w:p w:rsidR="008B0080" w:rsidRDefault="00D76678" w:rsidP="008B0080">
      <w:pPr>
        <w:pStyle w:val="Default"/>
        <w:jc w:val="both"/>
        <w:rPr>
          <w:sz w:val="28"/>
          <w:szCs w:val="28"/>
          <w:lang w:val="en-US"/>
        </w:rPr>
      </w:pPr>
      <w:r w:rsidRPr="008B0080">
        <w:rPr>
          <w:b/>
          <w:sz w:val="28"/>
          <w:szCs w:val="28"/>
          <w:lang w:val="en-US"/>
        </w:rPr>
        <w:t xml:space="preserve">3.1 </w:t>
      </w:r>
      <w:r w:rsidR="008B0080" w:rsidRPr="008B0080">
        <w:rPr>
          <w:sz w:val="28"/>
          <w:szCs w:val="28"/>
          <w:lang w:val="en-US"/>
        </w:rPr>
        <w:t>The</w:t>
      </w:r>
      <w:r w:rsidR="008B0080">
        <w:rPr>
          <w:sz w:val="28"/>
          <w:szCs w:val="28"/>
          <w:lang w:val="en-US"/>
        </w:rPr>
        <w:t xml:space="preserve"> </w:t>
      </w:r>
      <w:r w:rsidR="008B0080" w:rsidRPr="003F2784">
        <w:rPr>
          <w:sz w:val="28"/>
          <w:szCs w:val="28"/>
          <w:lang w:val="en-US"/>
        </w:rPr>
        <w:t>(</w:t>
      </w:r>
      <w:r w:rsidR="008B0080" w:rsidRPr="003F2784">
        <w:rPr>
          <w:sz w:val="28"/>
          <w:szCs w:val="28"/>
        </w:rPr>
        <w:t>С</w:t>
      </w:r>
      <w:r w:rsidR="008B0080" w:rsidRPr="003F2784">
        <w:rPr>
          <w:sz w:val="28"/>
          <w:szCs w:val="28"/>
          <w:lang w:val="en-US"/>
        </w:rPr>
        <w:t>)RM</w:t>
      </w:r>
      <w:r w:rsidR="008B0080" w:rsidRPr="008B0080">
        <w:rPr>
          <w:sz w:val="28"/>
          <w:szCs w:val="28"/>
          <w:lang w:val="en-US"/>
        </w:rPr>
        <w:t xml:space="preserve"> </w:t>
      </w:r>
      <w:r w:rsidR="008B0080">
        <w:rPr>
          <w:sz w:val="28"/>
          <w:szCs w:val="28"/>
          <w:lang w:val="en-US"/>
        </w:rPr>
        <w:t xml:space="preserve">producer develops the programme of RM certification to establish the amount, </w:t>
      </w:r>
      <w:r w:rsidR="00471881">
        <w:rPr>
          <w:sz w:val="28"/>
          <w:szCs w:val="28"/>
          <w:lang w:val="en-US"/>
        </w:rPr>
        <w:t xml:space="preserve">sequence of works, description of specific procedures, carried out when determining </w:t>
      </w:r>
      <w:r w:rsidR="00CC06CF">
        <w:rPr>
          <w:sz w:val="28"/>
          <w:szCs w:val="28"/>
          <w:lang w:val="en-US"/>
        </w:rPr>
        <w:t xml:space="preserve">metrological characteristics of released </w:t>
      </w:r>
      <w:r w:rsidR="00CC06CF" w:rsidRPr="003F2784">
        <w:rPr>
          <w:sz w:val="28"/>
          <w:szCs w:val="28"/>
          <w:lang w:val="en-US"/>
        </w:rPr>
        <w:t>(</w:t>
      </w:r>
      <w:r w:rsidR="00CC06CF" w:rsidRPr="003F2784">
        <w:rPr>
          <w:sz w:val="28"/>
          <w:szCs w:val="28"/>
        </w:rPr>
        <w:t>С</w:t>
      </w:r>
      <w:r w:rsidR="00CC06CF" w:rsidRPr="003F2784">
        <w:rPr>
          <w:sz w:val="28"/>
          <w:szCs w:val="28"/>
          <w:lang w:val="en-US"/>
        </w:rPr>
        <w:t>)RM</w:t>
      </w:r>
      <w:r w:rsidR="00CC06CF">
        <w:rPr>
          <w:sz w:val="28"/>
          <w:szCs w:val="28"/>
          <w:lang w:val="en-US"/>
        </w:rPr>
        <w:t xml:space="preserve">s of the given type with </w:t>
      </w:r>
      <w:r w:rsidR="00F249BE">
        <w:rPr>
          <w:sz w:val="28"/>
          <w:szCs w:val="28"/>
          <w:lang w:val="en-US"/>
        </w:rPr>
        <w:t>specified intended use and accuracy.</w:t>
      </w:r>
    </w:p>
    <w:p w:rsidR="00B36697" w:rsidRDefault="00B36697" w:rsidP="008B0080">
      <w:pPr>
        <w:pStyle w:val="Default"/>
        <w:jc w:val="both"/>
        <w:rPr>
          <w:sz w:val="28"/>
          <w:szCs w:val="28"/>
          <w:lang w:val="en-US"/>
        </w:rPr>
      </w:pPr>
    </w:p>
    <w:p w:rsidR="00B46463" w:rsidRDefault="00B46463" w:rsidP="008B0080">
      <w:pPr>
        <w:pStyle w:val="Default"/>
        <w:jc w:val="both"/>
        <w:rPr>
          <w:sz w:val="28"/>
          <w:szCs w:val="28"/>
          <w:lang w:val="en-US"/>
        </w:rPr>
      </w:pPr>
    </w:p>
    <w:p w:rsidR="00B46463" w:rsidRPr="000A07EA" w:rsidRDefault="00B46463" w:rsidP="008B0080">
      <w:pPr>
        <w:pStyle w:val="Default"/>
        <w:jc w:val="both"/>
        <w:rPr>
          <w:i/>
          <w:sz w:val="22"/>
          <w:szCs w:val="22"/>
          <w:lang w:val="en-US"/>
        </w:rPr>
      </w:pPr>
      <w:r w:rsidRPr="000A07EA">
        <w:rPr>
          <w:i/>
          <w:sz w:val="22"/>
          <w:szCs w:val="22"/>
          <w:lang w:val="en-US"/>
        </w:rPr>
        <w:t>Notes:</w:t>
      </w:r>
    </w:p>
    <w:p w:rsidR="00B46463" w:rsidRPr="000A07EA" w:rsidRDefault="00B46463" w:rsidP="008B0080">
      <w:pPr>
        <w:pStyle w:val="Default"/>
        <w:jc w:val="both"/>
        <w:rPr>
          <w:sz w:val="22"/>
          <w:szCs w:val="22"/>
          <w:lang w:val="en-US"/>
        </w:rPr>
      </w:pPr>
    </w:p>
    <w:p w:rsidR="00B46463" w:rsidRPr="000A07EA" w:rsidRDefault="00B46463" w:rsidP="008B0080">
      <w:pPr>
        <w:pStyle w:val="Default"/>
        <w:jc w:val="both"/>
        <w:rPr>
          <w:sz w:val="22"/>
          <w:szCs w:val="22"/>
          <w:lang w:val="en-US"/>
        </w:rPr>
      </w:pPr>
      <w:r w:rsidRPr="000A07EA">
        <w:rPr>
          <w:sz w:val="22"/>
          <w:szCs w:val="22"/>
          <w:lang w:val="en-US"/>
        </w:rPr>
        <w:t>1  The</w:t>
      </w:r>
      <w:r w:rsidR="00290CC0" w:rsidRPr="00290CC0">
        <w:rPr>
          <w:sz w:val="22"/>
          <w:szCs w:val="22"/>
          <w:lang w:val="en-US"/>
        </w:rPr>
        <w:t xml:space="preserve"> </w:t>
      </w:r>
      <w:r w:rsidRPr="000A07EA">
        <w:rPr>
          <w:sz w:val="22"/>
          <w:szCs w:val="22"/>
          <w:lang w:val="en-US"/>
        </w:rPr>
        <w:t xml:space="preserve"> </w:t>
      </w:r>
      <w:proofErr w:type="spellStart"/>
      <w:r w:rsidRPr="000A07EA">
        <w:rPr>
          <w:sz w:val="22"/>
          <w:szCs w:val="22"/>
          <w:lang w:val="en-US"/>
        </w:rPr>
        <w:t>programme</w:t>
      </w:r>
      <w:proofErr w:type="spellEnd"/>
      <w:r w:rsidRPr="000A07EA">
        <w:rPr>
          <w:sz w:val="22"/>
          <w:szCs w:val="22"/>
          <w:lang w:val="en-US"/>
        </w:rPr>
        <w:t xml:space="preserve"> of RM certification is an integral part of (</w:t>
      </w:r>
      <w:r w:rsidRPr="000A07EA">
        <w:rPr>
          <w:sz w:val="22"/>
          <w:szCs w:val="22"/>
        </w:rPr>
        <w:t>С</w:t>
      </w:r>
      <w:r w:rsidRPr="000A07EA">
        <w:rPr>
          <w:sz w:val="22"/>
          <w:szCs w:val="22"/>
          <w:lang w:val="en-US"/>
        </w:rPr>
        <w:t>)RM technological documentation for RM release.</w:t>
      </w:r>
    </w:p>
    <w:p w:rsidR="00B46463" w:rsidRPr="000A07EA" w:rsidRDefault="00B46463" w:rsidP="008B0080">
      <w:pPr>
        <w:pStyle w:val="Default"/>
        <w:jc w:val="both"/>
        <w:rPr>
          <w:sz w:val="22"/>
          <w:szCs w:val="22"/>
          <w:lang w:val="en-US"/>
        </w:rPr>
      </w:pPr>
    </w:p>
    <w:p w:rsidR="00B46463" w:rsidRPr="000A07EA" w:rsidRDefault="00B46463" w:rsidP="008B0080">
      <w:pPr>
        <w:pStyle w:val="Default"/>
        <w:jc w:val="both"/>
        <w:rPr>
          <w:sz w:val="22"/>
          <w:szCs w:val="22"/>
          <w:lang w:val="en-US"/>
        </w:rPr>
      </w:pPr>
      <w:r w:rsidRPr="000A07EA">
        <w:rPr>
          <w:sz w:val="22"/>
          <w:szCs w:val="22"/>
          <w:lang w:val="en-US"/>
        </w:rPr>
        <w:t xml:space="preserve">2  The programme of RM certification may be issued as a separate document or as a section of RM </w:t>
      </w:r>
      <w:r w:rsidR="007D0C42" w:rsidRPr="000A07EA">
        <w:rPr>
          <w:sz w:val="22"/>
          <w:szCs w:val="22"/>
          <w:lang w:val="en-US"/>
        </w:rPr>
        <w:t>technical assignment</w:t>
      </w:r>
      <w:r w:rsidRPr="000A07EA">
        <w:rPr>
          <w:sz w:val="22"/>
          <w:szCs w:val="22"/>
          <w:lang w:val="en-US"/>
        </w:rPr>
        <w:t xml:space="preserve">, section or part </w:t>
      </w:r>
      <w:r w:rsidR="00C3305A" w:rsidRPr="000A07EA">
        <w:rPr>
          <w:sz w:val="22"/>
          <w:szCs w:val="22"/>
          <w:lang w:val="en-US"/>
        </w:rPr>
        <w:t>of the document (specification</w:t>
      </w:r>
      <w:r w:rsidR="007D0C42" w:rsidRPr="000A07EA">
        <w:rPr>
          <w:sz w:val="22"/>
          <w:szCs w:val="22"/>
          <w:lang w:val="en-US"/>
        </w:rPr>
        <w:t>s</w:t>
      </w:r>
      <w:r w:rsidR="00C3305A" w:rsidRPr="000A07EA">
        <w:rPr>
          <w:sz w:val="22"/>
          <w:szCs w:val="22"/>
          <w:lang w:val="en-US"/>
        </w:rPr>
        <w:t>), which establishes the order of RM serial production.</w:t>
      </w:r>
    </w:p>
    <w:p w:rsidR="007D0C42" w:rsidRPr="000A07EA" w:rsidRDefault="007D0C42" w:rsidP="007D0C42">
      <w:pPr>
        <w:pStyle w:val="Default"/>
        <w:jc w:val="both"/>
        <w:rPr>
          <w:sz w:val="22"/>
          <w:szCs w:val="22"/>
          <w:lang w:val="en-US"/>
        </w:rPr>
      </w:pPr>
    </w:p>
    <w:p w:rsidR="007D0C42" w:rsidRPr="00DC1595" w:rsidRDefault="00D76678" w:rsidP="00097E44">
      <w:pPr>
        <w:pStyle w:val="Default"/>
        <w:jc w:val="both"/>
        <w:rPr>
          <w:sz w:val="28"/>
          <w:szCs w:val="28"/>
          <w:lang w:val="en-US"/>
        </w:rPr>
      </w:pPr>
      <w:r w:rsidRPr="00F97F49">
        <w:rPr>
          <w:b/>
          <w:sz w:val="28"/>
          <w:szCs w:val="28"/>
          <w:lang w:val="en-US"/>
        </w:rPr>
        <w:t>3.2</w:t>
      </w:r>
      <w:r w:rsidRPr="007D0C42">
        <w:rPr>
          <w:sz w:val="28"/>
          <w:szCs w:val="28"/>
          <w:lang w:val="en-US"/>
        </w:rPr>
        <w:t xml:space="preserve"> </w:t>
      </w:r>
      <w:r w:rsidR="007D0C42">
        <w:rPr>
          <w:sz w:val="28"/>
          <w:szCs w:val="28"/>
          <w:lang w:val="en-US"/>
        </w:rPr>
        <w:t xml:space="preserve">The programme of RM certification is intended for use by the personnel of </w:t>
      </w:r>
      <w:r w:rsidR="007D0C42" w:rsidRPr="003F2784">
        <w:rPr>
          <w:sz w:val="28"/>
          <w:szCs w:val="28"/>
          <w:lang w:val="en-US"/>
        </w:rPr>
        <w:t>(</w:t>
      </w:r>
      <w:r w:rsidR="007D0C42" w:rsidRPr="003F2784">
        <w:rPr>
          <w:sz w:val="28"/>
          <w:szCs w:val="28"/>
        </w:rPr>
        <w:t>С</w:t>
      </w:r>
      <w:r w:rsidR="007D0C42" w:rsidRPr="003F2784">
        <w:rPr>
          <w:sz w:val="28"/>
          <w:szCs w:val="28"/>
          <w:lang w:val="en-US"/>
        </w:rPr>
        <w:t>)RM</w:t>
      </w:r>
      <w:r w:rsidR="007D0C42">
        <w:rPr>
          <w:sz w:val="28"/>
          <w:szCs w:val="28"/>
          <w:lang w:val="en-US"/>
        </w:rPr>
        <w:t xml:space="preserve"> producer, </w:t>
      </w:r>
      <w:r w:rsidR="00F97F49">
        <w:rPr>
          <w:sz w:val="28"/>
          <w:szCs w:val="28"/>
          <w:lang w:val="en-US"/>
        </w:rPr>
        <w:t xml:space="preserve">periodically performing specific work on the determination of RM metrological characteristics in the release of new </w:t>
      </w:r>
      <w:r w:rsidR="00F97F49" w:rsidRPr="003F2784">
        <w:rPr>
          <w:sz w:val="28"/>
          <w:szCs w:val="28"/>
          <w:lang w:val="en-US"/>
        </w:rPr>
        <w:t>(</w:t>
      </w:r>
      <w:r w:rsidR="00F97F49" w:rsidRPr="003F2784">
        <w:rPr>
          <w:sz w:val="28"/>
          <w:szCs w:val="28"/>
        </w:rPr>
        <w:t>С</w:t>
      </w:r>
      <w:r w:rsidR="00F97F49" w:rsidRPr="003F2784">
        <w:rPr>
          <w:sz w:val="28"/>
          <w:szCs w:val="28"/>
          <w:lang w:val="en-US"/>
        </w:rPr>
        <w:t>)RM</w:t>
      </w:r>
      <w:r w:rsidR="00F97F49">
        <w:rPr>
          <w:sz w:val="28"/>
          <w:szCs w:val="28"/>
          <w:lang w:val="en-US"/>
        </w:rPr>
        <w:t xml:space="preserve"> batches</w:t>
      </w:r>
      <w:r w:rsidR="00AB4B1F">
        <w:rPr>
          <w:sz w:val="28"/>
          <w:szCs w:val="28"/>
          <w:lang w:val="en-US"/>
        </w:rPr>
        <w:t xml:space="preserve"> or specimens</w:t>
      </w:r>
      <w:r w:rsidR="00F97F49">
        <w:rPr>
          <w:sz w:val="28"/>
          <w:szCs w:val="28"/>
          <w:lang w:val="en-US"/>
        </w:rPr>
        <w:t xml:space="preserve"> with specified intended use.</w:t>
      </w:r>
    </w:p>
    <w:p w:rsidR="00D5475B" w:rsidRDefault="00D5475B" w:rsidP="00097E44">
      <w:pPr>
        <w:pStyle w:val="Default"/>
        <w:jc w:val="both"/>
        <w:rPr>
          <w:sz w:val="28"/>
          <w:szCs w:val="28"/>
          <w:lang w:val="en-US"/>
        </w:rPr>
      </w:pPr>
    </w:p>
    <w:p w:rsidR="00D5475B" w:rsidRPr="000A07EA" w:rsidRDefault="00D5475B" w:rsidP="00097E44">
      <w:pPr>
        <w:pStyle w:val="Default"/>
        <w:jc w:val="both"/>
        <w:rPr>
          <w:i/>
          <w:sz w:val="22"/>
          <w:szCs w:val="22"/>
          <w:lang w:val="en-US"/>
        </w:rPr>
      </w:pPr>
      <w:r w:rsidRPr="000A07EA">
        <w:rPr>
          <w:i/>
          <w:sz w:val="22"/>
          <w:szCs w:val="22"/>
          <w:lang w:val="en-US"/>
        </w:rPr>
        <w:t>Note:</w:t>
      </w:r>
    </w:p>
    <w:p w:rsidR="00D5475B" w:rsidRPr="000A07EA" w:rsidRDefault="00D5475B" w:rsidP="00097E44">
      <w:pPr>
        <w:pStyle w:val="Default"/>
        <w:jc w:val="both"/>
        <w:rPr>
          <w:i/>
          <w:sz w:val="22"/>
          <w:szCs w:val="22"/>
          <w:lang w:val="en-US"/>
        </w:rPr>
      </w:pPr>
    </w:p>
    <w:p w:rsidR="00097E44" w:rsidRPr="000A07EA" w:rsidRDefault="00D5475B" w:rsidP="00097E44">
      <w:pPr>
        <w:pStyle w:val="Default"/>
        <w:jc w:val="both"/>
        <w:rPr>
          <w:sz w:val="22"/>
          <w:szCs w:val="22"/>
          <w:lang w:val="en-US"/>
        </w:rPr>
      </w:pPr>
      <w:r w:rsidRPr="000A07EA">
        <w:rPr>
          <w:sz w:val="22"/>
          <w:szCs w:val="22"/>
          <w:lang w:val="en-US"/>
        </w:rPr>
        <w:t>The personnel of (</w:t>
      </w:r>
      <w:r w:rsidRPr="000A07EA">
        <w:rPr>
          <w:sz w:val="22"/>
          <w:szCs w:val="22"/>
        </w:rPr>
        <w:t>С</w:t>
      </w:r>
      <w:r w:rsidRPr="000A07EA">
        <w:rPr>
          <w:sz w:val="22"/>
          <w:szCs w:val="22"/>
          <w:lang w:val="en-US"/>
        </w:rPr>
        <w:t>)RM producer, conducting the work</w:t>
      </w:r>
      <w:r w:rsidR="00B36697">
        <w:rPr>
          <w:sz w:val="22"/>
          <w:szCs w:val="22"/>
          <w:lang w:val="en-US"/>
        </w:rPr>
        <w:t xml:space="preserve"> </w:t>
      </w:r>
      <w:r w:rsidRPr="000A07EA">
        <w:rPr>
          <w:sz w:val="22"/>
          <w:szCs w:val="22"/>
          <w:lang w:val="en-US"/>
        </w:rPr>
        <w:t xml:space="preserve">on the determination of metrological characteristics of RM of the given type should be </w:t>
      </w:r>
      <w:r w:rsidR="005B67D3" w:rsidRPr="000A07EA">
        <w:rPr>
          <w:sz w:val="22"/>
          <w:szCs w:val="22"/>
          <w:lang w:val="en-US"/>
        </w:rPr>
        <w:t>made aware of the certification programme.</w:t>
      </w:r>
    </w:p>
    <w:p w:rsidR="005B67D3" w:rsidRPr="005B67D3" w:rsidRDefault="005B67D3" w:rsidP="00097E44">
      <w:pPr>
        <w:pStyle w:val="Default"/>
        <w:jc w:val="both"/>
        <w:rPr>
          <w:sz w:val="28"/>
          <w:szCs w:val="28"/>
          <w:lang w:val="en-US"/>
        </w:rPr>
      </w:pPr>
    </w:p>
    <w:p w:rsidR="00097E44" w:rsidRDefault="00097E44" w:rsidP="00097E44">
      <w:pPr>
        <w:pStyle w:val="Default"/>
        <w:jc w:val="both"/>
        <w:rPr>
          <w:sz w:val="28"/>
          <w:szCs w:val="28"/>
          <w:lang w:val="en-US"/>
        </w:rPr>
      </w:pPr>
      <w:r w:rsidRPr="00097E44">
        <w:rPr>
          <w:b/>
          <w:sz w:val="28"/>
          <w:szCs w:val="28"/>
          <w:lang w:val="en-US"/>
        </w:rPr>
        <w:t>3.3</w:t>
      </w:r>
      <w:r>
        <w:rPr>
          <w:b/>
          <w:sz w:val="28"/>
          <w:szCs w:val="28"/>
          <w:lang w:val="en-US"/>
        </w:rPr>
        <w:t xml:space="preserve"> </w:t>
      </w:r>
      <w:r w:rsidRPr="00097E44">
        <w:rPr>
          <w:sz w:val="28"/>
          <w:szCs w:val="28"/>
          <w:lang w:val="en-US"/>
        </w:rPr>
        <w:t xml:space="preserve">The </w:t>
      </w:r>
      <w:r>
        <w:rPr>
          <w:sz w:val="28"/>
          <w:szCs w:val="28"/>
          <w:lang w:val="en-US"/>
        </w:rPr>
        <w:t>programme of RM certification is developed prior to the work on the determination of RM metrological characteristics based on initial data</w:t>
      </w:r>
      <w:r w:rsidR="00687D86">
        <w:rPr>
          <w:sz w:val="28"/>
          <w:szCs w:val="28"/>
          <w:lang w:val="en-US"/>
        </w:rPr>
        <w:t xml:space="preserve"> (e.g.</w:t>
      </w:r>
      <w:r w:rsidR="006815E1">
        <w:rPr>
          <w:sz w:val="28"/>
          <w:szCs w:val="28"/>
          <w:lang w:val="en-US"/>
        </w:rPr>
        <w:t xml:space="preserve">, </w:t>
      </w:r>
      <w:r w:rsidR="00687D86">
        <w:rPr>
          <w:sz w:val="28"/>
          <w:szCs w:val="28"/>
          <w:lang w:val="en-US"/>
        </w:rPr>
        <w:t xml:space="preserve">the intended use of the future </w:t>
      </w:r>
      <w:r w:rsidR="00687D86" w:rsidRPr="003F2784">
        <w:rPr>
          <w:sz w:val="28"/>
          <w:szCs w:val="28"/>
          <w:lang w:val="en-US"/>
        </w:rPr>
        <w:t>(</w:t>
      </w:r>
      <w:r w:rsidR="00687D86" w:rsidRPr="003F2784">
        <w:rPr>
          <w:sz w:val="28"/>
          <w:szCs w:val="28"/>
        </w:rPr>
        <w:t>С</w:t>
      </w:r>
      <w:r w:rsidR="00687D86" w:rsidRPr="003F2784">
        <w:rPr>
          <w:sz w:val="28"/>
          <w:szCs w:val="28"/>
          <w:lang w:val="en-US"/>
        </w:rPr>
        <w:t>)RM</w:t>
      </w:r>
      <w:r w:rsidR="00687D86">
        <w:rPr>
          <w:sz w:val="28"/>
          <w:szCs w:val="28"/>
          <w:lang w:val="en-US"/>
        </w:rPr>
        <w:t xml:space="preserve">, planned limits of the values of its metrological characteristics, planned conditions of transportation, storing and safety of the </w:t>
      </w:r>
      <w:r w:rsidR="00687D86" w:rsidRPr="003F2784">
        <w:rPr>
          <w:sz w:val="28"/>
          <w:szCs w:val="28"/>
          <w:lang w:val="en-US"/>
        </w:rPr>
        <w:t>(</w:t>
      </w:r>
      <w:r w:rsidR="00687D86" w:rsidRPr="003F2784">
        <w:rPr>
          <w:sz w:val="28"/>
          <w:szCs w:val="28"/>
        </w:rPr>
        <w:t>С</w:t>
      </w:r>
      <w:r w:rsidR="00687D86" w:rsidRPr="003F2784">
        <w:rPr>
          <w:sz w:val="28"/>
          <w:szCs w:val="28"/>
          <w:lang w:val="en-US"/>
        </w:rPr>
        <w:t>)RM</w:t>
      </w:r>
      <w:r w:rsidR="00687D86">
        <w:rPr>
          <w:sz w:val="28"/>
          <w:szCs w:val="28"/>
          <w:lang w:val="en-US"/>
        </w:rPr>
        <w:t>, etc.)</w:t>
      </w:r>
      <w:r w:rsidR="00DA6025">
        <w:rPr>
          <w:sz w:val="28"/>
          <w:szCs w:val="28"/>
          <w:lang w:val="en-US"/>
        </w:rPr>
        <w:t xml:space="preserve"> and</w:t>
      </w:r>
      <w:r w:rsidR="00687D86">
        <w:rPr>
          <w:sz w:val="28"/>
          <w:szCs w:val="28"/>
          <w:lang w:val="en-US"/>
        </w:rPr>
        <w:t xml:space="preserve"> </w:t>
      </w:r>
      <w:r w:rsidR="006815E1">
        <w:rPr>
          <w:sz w:val="28"/>
          <w:szCs w:val="28"/>
          <w:lang w:val="en-US"/>
        </w:rPr>
        <w:t xml:space="preserve">contained in </w:t>
      </w:r>
      <w:r w:rsidR="006815E1" w:rsidRPr="003F2784">
        <w:rPr>
          <w:sz w:val="28"/>
          <w:szCs w:val="28"/>
          <w:lang w:val="en-US"/>
        </w:rPr>
        <w:t>(</w:t>
      </w:r>
      <w:r w:rsidR="006815E1" w:rsidRPr="003F2784">
        <w:rPr>
          <w:sz w:val="28"/>
          <w:szCs w:val="28"/>
        </w:rPr>
        <w:t>С</w:t>
      </w:r>
      <w:r w:rsidR="006815E1" w:rsidRPr="003F2784">
        <w:rPr>
          <w:sz w:val="28"/>
          <w:szCs w:val="28"/>
          <w:lang w:val="en-US"/>
        </w:rPr>
        <w:t>)RM</w:t>
      </w:r>
      <w:r w:rsidR="006815E1">
        <w:rPr>
          <w:sz w:val="28"/>
          <w:szCs w:val="28"/>
          <w:lang w:val="en-US"/>
        </w:rPr>
        <w:t xml:space="preserve"> technical assignment (project).</w:t>
      </w:r>
    </w:p>
    <w:p w:rsidR="005B67D3" w:rsidRDefault="005B67D3" w:rsidP="00097E44">
      <w:pPr>
        <w:pStyle w:val="Default"/>
        <w:jc w:val="both"/>
        <w:rPr>
          <w:sz w:val="28"/>
          <w:szCs w:val="28"/>
          <w:lang w:val="en-US"/>
        </w:rPr>
      </w:pPr>
    </w:p>
    <w:p w:rsidR="006D7894" w:rsidRDefault="005B67D3" w:rsidP="00097E44">
      <w:pPr>
        <w:pStyle w:val="Default"/>
        <w:jc w:val="both"/>
        <w:rPr>
          <w:sz w:val="28"/>
          <w:szCs w:val="28"/>
          <w:lang w:val="en-US"/>
        </w:rPr>
      </w:pPr>
      <w:r w:rsidRPr="005B67D3">
        <w:rPr>
          <w:b/>
          <w:sz w:val="28"/>
          <w:szCs w:val="28"/>
          <w:lang w:val="en-US"/>
        </w:rPr>
        <w:t>3.4</w:t>
      </w:r>
      <w:r>
        <w:rPr>
          <w:b/>
          <w:sz w:val="28"/>
          <w:szCs w:val="28"/>
          <w:lang w:val="en-US"/>
        </w:rPr>
        <w:t xml:space="preserve"> </w:t>
      </w:r>
      <w:r w:rsidRPr="005B67D3">
        <w:rPr>
          <w:sz w:val="28"/>
          <w:szCs w:val="28"/>
          <w:lang w:val="en-US"/>
        </w:rPr>
        <w:t>In the development</w:t>
      </w:r>
      <w:r>
        <w:rPr>
          <w:b/>
          <w:sz w:val="28"/>
          <w:szCs w:val="28"/>
          <w:lang w:val="en-US"/>
        </w:rPr>
        <w:t xml:space="preserve"> </w:t>
      </w:r>
      <w:r w:rsidRPr="005B67D3">
        <w:rPr>
          <w:sz w:val="28"/>
          <w:szCs w:val="28"/>
          <w:lang w:val="en-US"/>
        </w:rPr>
        <w:t>of RM</w:t>
      </w:r>
      <w:r>
        <w:rPr>
          <w:sz w:val="28"/>
          <w:szCs w:val="28"/>
          <w:lang w:val="en-US"/>
        </w:rPr>
        <w:t xml:space="preserve"> certification </w:t>
      </w:r>
      <w:proofErr w:type="spellStart"/>
      <w:r>
        <w:rPr>
          <w:sz w:val="28"/>
          <w:szCs w:val="28"/>
          <w:lang w:val="en-US"/>
        </w:rPr>
        <w:t>programme</w:t>
      </w:r>
      <w:proofErr w:type="spellEnd"/>
      <w:r w:rsidR="00D3665C">
        <w:rPr>
          <w:sz w:val="28"/>
          <w:szCs w:val="28"/>
          <w:lang w:val="en-US"/>
        </w:rPr>
        <w:t>,</w:t>
      </w:r>
      <w:r>
        <w:rPr>
          <w:sz w:val="28"/>
          <w:szCs w:val="28"/>
          <w:lang w:val="en-US"/>
        </w:rPr>
        <w:t xml:space="preserve"> </w:t>
      </w:r>
      <w:r w:rsidR="006D7894">
        <w:rPr>
          <w:sz w:val="28"/>
          <w:szCs w:val="28"/>
          <w:lang w:val="en-US"/>
        </w:rPr>
        <w:t>the requirements are established to the selected procedure of:</w:t>
      </w:r>
    </w:p>
    <w:p w:rsidR="006D7894" w:rsidRDefault="006D7894" w:rsidP="00097E44">
      <w:pPr>
        <w:pStyle w:val="Default"/>
        <w:jc w:val="both"/>
        <w:rPr>
          <w:sz w:val="28"/>
          <w:szCs w:val="28"/>
          <w:lang w:val="en-US"/>
        </w:rPr>
      </w:pPr>
      <w:r>
        <w:rPr>
          <w:sz w:val="28"/>
          <w:szCs w:val="28"/>
          <w:lang w:val="en-US"/>
        </w:rPr>
        <w:tab/>
        <w:t>- the preparation of the RM material prior to the determination of RM metrological characteristics:</w:t>
      </w:r>
    </w:p>
    <w:p w:rsidR="00250B11" w:rsidRPr="006D7894" w:rsidRDefault="006D7894" w:rsidP="00E660E6">
      <w:pPr>
        <w:pStyle w:val="Default"/>
        <w:jc w:val="both"/>
        <w:rPr>
          <w:sz w:val="28"/>
          <w:szCs w:val="28"/>
          <w:lang w:val="en-US"/>
        </w:rPr>
      </w:pPr>
      <w:r>
        <w:rPr>
          <w:sz w:val="28"/>
          <w:szCs w:val="28"/>
          <w:lang w:val="en-US"/>
        </w:rPr>
        <w:tab/>
      </w:r>
      <w:r w:rsidRPr="006D7894">
        <w:rPr>
          <w:sz w:val="28"/>
          <w:szCs w:val="28"/>
          <w:lang w:val="en-US"/>
        </w:rPr>
        <w:t xml:space="preserve">- </w:t>
      </w:r>
      <w:r>
        <w:rPr>
          <w:sz w:val="28"/>
          <w:szCs w:val="28"/>
          <w:lang w:val="en-US"/>
        </w:rPr>
        <w:t xml:space="preserve">conducting preliminary research of the possibility to determine RM metrological characteristics </w:t>
      </w:r>
      <w:r w:rsidR="00E660E6">
        <w:rPr>
          <w:sz w:val="28"/>
          <w:szCs w:val="28"/>
          <w:lang w:val="en-US"/>
        </w:rPr>
        <w:t>(</w:t>
      </w:r>
      <w:r w:rsidR="00AB4B1F">
        <w:rPr>
          <w:sz w:val="28"/>
          <w:szCs w:val="28"/>
          <w:lang w:val="en-US"/>
        </w:rPr>
        <w:t>as appropriate</w:t>
      </w:r>
      <w:r w:rsidR="00E660E6">
        <w:rPr>
          <w:sz w:val="28"/>
          <w:szCs w:val="28"/>
          <w:lang w:val="en-US"/>
        </w:rPr>
        <w:t>).</w:t>
      </w:r>
    </w:p>
    <w:p w:rsidR="006D7894" w:rsidRPr="006D7894" w:rsidRDefault="006D7894" w:rsidP="00097E44">
      <w:pPr>
        <w:ind w:firstLine="709"/>
        <w:jc w:val="both"/>
        <w:rPr>
          <w:sz w:val="28"/>
          <w:szCs w:val="28"/>
          <w:lang w:val="en-US"/>
        </w:rPr>
      </w:pPr>
    </w:p>
    <w:p w:rsidR="00E660E6" w:rsidRDefault="00E660E6" w:rsidP="00097E44">
      <w:pPr>
        <w:jc w:val="both"/>
        <w:rPr>
          <w:sz w:val="28"/>
          <w:szCs w:val="28"/>
          <w:lang w:val="en-US"/>
        </w:rPr>
      </w:pPr>
      <w:r>
        <w:rPr>
          <w:sz w:val="28"/>
          <w:szCs w:val="28"/>
          <w:lang w:val="en-US"/>
        </w:rPr>
        <w:t>In the programme of RM</w:t>
      </w:r>
      <w:r w:rsidR="00D76678" w:rsidRPr="006D7894">
        <w:rPr>
          <w:sz w:val="28"/>
          <w:szCs w:val="28"/>
          <w:lang w:val="en-US"/>
        </w:rPr>
        <w:tab/>
      </w:r>
      <w:r>
        <w:rPr>
          <w:sz w:val="28"/>
          <w:szCs w:val="28"/>
          <w:lang w:val="en-US"/>
        </w:rPr>
        <w:t xml:space="preserve"> certification specific requirements are established for:</w:t>
      </w:r>
    </w:p>
    <w:p w:rsidR="00E660E6" w:rsidRDefault="00E660E6" w:rsidP="00097E44">
      <w:pPr>
        <w:jc w:val="both"/>
        <w:rPr>
          <w:sz w:val="28"/>
          <w:szCs w:val="28"/>
          <w:lang w:val="en-US"/>
        </w:rPr>
      </w:pPr>
      <w:r>
        <w:rPr>
          <w:sz w:val="28"/>
          <w:szCs w:val="28"/>
          <w:lang w:val="en-US"/>
        </w:rPr>
        <w:tab/>
        <w:t>- the number and the quantity of laboratories, which will make measurements in the framework of the determination of RM metrological characteristics;</w:t>
      </w:r>
    </w:p>
    <w:p w:rsidR="00E660E6" w:rsidRDefault="00E660E6" w:rsidP="00097E44">
      <w:pPr>
        <w:jc w:val="both"/>
        <w:rPr>
          <w:sz w:val="28"/>
          <w:szCs w:val="28"/>
          <w:lang w:val="en-US"/>
        </w:rPr>
      </w:pPr>
      <w:r>
        <w:rPr>
          <w:sz w:val="28"/>
          <w:szCs w:val="28"/>
          <w:lang w:val="en-US"/>
        </w:rPr>
        <w:tab/>
        <w:t>- the procedure f</w:t>
      </w:r>
      <w:r w:rsidR="0089452B">
        <w:rPr>
          <w:sz w:val="28"/>
          <w:szCs w:val="28"/>
          <w:lang w:val="en-US"/>
        </w:rPr>
        <w:t>or</w:t>
      </w:r>
      <w:r>
        <w:rPr>
          <w:sz w:val="28"/>
          <w:szCs w:val="28"/>
          <w:lang w:val="en-US"/>
        </w:rPr>
        <w:t xml:space="preserve"> the determination of RM metrological characteristics;</w:t>
      </w:r>
    </w:p>
    <w:p w:rsidR="00E660E6" w:rsidRDefault="00E660E6" w:rsidP="00097E44">
      <w:pPr>
        <w:jc w:val="both"/>
        <w:rPr>
          <w:sz w:val="28"/>
          <w:szCs w:val="28"/>
          <w:lang w:val="en-US"/>
        </w:rPr>
      </w:pPr>
      <w:r>
        <w:rPr>
          <w:sz w:val="28"/>
          <w:szCs w:val="28"/>
          <w:lang w:val="en-US"/>
        </w:rPr>
        <w:tab/>
        <w:t>- the method (-s) of the establishment and demonstration of metrological traceability</w:t>
      </w:r>
      <w:r w:rsidR="002C683C">
        <w:rPr>
          <w:sz w:val="28"/>
          <w:szCs w:val="28"/>
          <w:lang w:val="en-US"/>
        </w:rPr>
        <w:t xml:space="preserve"> of RM property values</w:t>
      </w:r>
      <w:r>
        <w:rPr>
          <w:sz w:val="28"/>
          <w:szCs w:val="28"/>
          <w:lang w:val="en-US"/>
        </w:rPr>
        <w:t>;</w:t>
      </w:r>
    </w:p>
    <w:p w:rsidR="00E660E6" w:rsidRDefault="00E660E6" w:rsidP="00097E44">
      <w:pPr>
        <w:jc w:val="both"/>
        <w:rPr>
          <w:sz w:val="28"/>
          <w:szCs w:val="28"/>
          <w:lang w:val="en-US"/>
        </w:rPr>
      </w:pPr>
      <w:r>
        <w:rPr>
          <w:sz w:val="28"/>
          <w:szCs w:val="28"/>
          <w:lang w:val="en-US"/>
        </w:rPr>
        <w:tab/>
      </w:r>
      <w:r w:rsidRPr="00E660E6">
        <w:rPr>
          <w:sz w:val="28"/>
          <w:szCs w:val="28"/>
          <w:lang w:val="en-US"/>
        </w:rPr>
        <w:t>-</w:t>
      </w:r>
      <w:r>
        <w:rPr>
          <w:sz w:val="28"/>
          <w:szCs w:val="28"/>
          <w:lang w:val="en-US"/>
        </w:rPr>
        <w:t xml:space="preserve"> the </w:t>
      </w:r>
      <w:r w:rsidR="00444E9D">
        <w:rPr>
          <w:sz w:val="28"/>
          <w:szCs w:val="28"/>
          <w:lang w:val="en-US"/>
        </w:rPr>
        <w:t>time schedule</w:t>
      </w:r>
      <w:r>
        <w:rPr>
          <w:sz w:val="28"/>
          <w:szCs w:val="28"/>
          <w:lang w:val="en-US"/>
        </w:rPr>
        <w:t xml:space="preserve"> f</w:t>
      </w:r>
      <w:r w:rsidR="00444E9D">
        <w:rPr>
          <w:sz w:val="28"/>
          <w:szCs w:val="28"/>
          <w:lang w:val="en-US"/>
        </w:rPr>
        <w:t>or</w:t>
      </w:r>
      <w:r>
        <w:rPr>
          <w:sz w:val="28"/>
          <w:szCs w:val="28"/>
          <w:lang w:val="en-US"/>
        </w:rPr>
        <w:t xml:space="preserve"> carrying out the work on the determination of RM metrological characteristics.</w:t>
      </w:r>
    </w:p>
    <w:p w:rsidR="00E660E6" w:rsidRDefault="00E660E6" w:rsidP="00097E44">
      <w:pPr>
        <w:jc w:val="both"/>
        <w:rPr>
          <w:sz w:val="28"/>
          <w:szCs w:val="28"/>
          <w:lang w:val="en-US"/>
        </w:rPr>
      </w:pPr>
    </w:p>
    <w:p w:rsidR="00E660E6" w:rsidRDefault="00E660E6" w:rsidP="00097E44">
      <w:pPr>
        <w:jc w:val="both"/>
        <w:rPr>
          <w:sz w:val="28"/>
          <w:szCs w:val="28"/>
          <w:lang w:val="en-US"/>
        </w:rPr>
      </w:pPr>
      <w:r w:rsidRPr="0089452B">
        <w:rPr>
          <w:b/>
          <w:sz w:val="28"/>
          <w:szCs w:val="28"/>
          <w:lang w:val="en-US"/>
        </w:rPr>
        <w:t>3.5</w:t>
      </w:r>
      <w:r w:rsidR="0089452B">
        <w:rPr>
          <w:b/>
          <w:sz w:val="28"/>
          <w:szCs w:val="28"/>
          <w:lang w:val="en-US"/>
        </w:rPr>
        <w:t xml:space="preserve"> </w:t>
      </w:r>
      <w:r w:rsidR="0089452B" w:rsidRPr="0089452B">
        <w:rPr>
          <w:sz w:val="28"/>
          <w:szCs w:val="28"/>
          <w:lang w:val="en-US"/>
        </w:rPr>
        <w:t>The</w:t>
      </w:r>
      <w:r w:rsidR="0089452B">
        <w:rPr>
          <w:b/>
          <w:sz w:val="28"/>
          <w:szCs w:val="28"/>
          <w:lang w:val="en-US"/>
        </w:rPr>
        <w:t xml:space="preserve"> </w:t>
      </w:r>
      <w:r w:rsidR="0089452B" w:rsidRPr="0089452B">
        <w:rPr>
          <w:sz w:val="28"/>
          <w:szCs w:val="28"/>
          <w:lang w:val="en-US"/>
        </w:rPr>
        <w:t>section</w:t>
      </w:r>
      <w:r w:rsidR="0089452B">
        <w:rPr>
          <w:b/>
          <w:sz w:val="28"/>
          <w:szCs w:val="28"/>
          <w:lang w:val="en-US"/>
        </w:rPr>
        <w:t xml:space="preserve"> </w:t>
      </w:r>
      <w:r w:rsidR="0089452B" w:rsidRPr="0089452B">
        <w:rPr>
          <w:sz w:val="28"/>
          <w:szCs w:val="28"/>
          <w:lang w:val="en-US"/>
        </w:rPr>
        <w:t>“T</w:t>
      </w:r>
      <w:r w:rsidR="0089452B">
        <w:rPr>
          <w:sz w:val="28"/>
          <w:szCs w:val="28"/>
          <w:lang w:val="en-US"/>
        </w:rPr>
        <w:t xml:space="preserve">he procedure for the determination of RM metrological characteristics” </w:t>
      </w:r>
      <w:r w:rsidR="004002BA">
        <w:rPr>
          <w:sz w:val="28"/>
          <w:szCs w:val="28"/>
          <w:lang w:val="en-US"/>
        </w:rPr>
        <w:t>describes:</w:t>
      </w:r>
    </w:p>
    <w:p w:rsidR="004002BA" w:rsidRDefault="004002BA" w:rsidP="00097E44">
      <w:pPr>
        <w:jc w:val="both"/>
        <w:rPr>
          <w:sz w:val="28"/>
          <w:szCs w:val="28"/>
          <w:lang w:val="en-US"/>
        </w:rPr>
      </w:pPr>
      <w:r>
        <w:rPr>
          <w:sz w:val="28"/>
          <w:szCs w:val="28"/>
          <w:lang w:val="en-US"/>
        </w:rPr>
        <w:tab/>
        <w:t>- the procedure for the determination of</w:t>
      </w:r>
      <w:r w:rsidR="00AB4B1F">
        <w:rPr>
          <w:sz w:val="28"/>
          <w:szCs w:val="28"/>
          <w:lang w:val="en-US"/>
        </w:rPr>
        <w:t xml:space="preserve"> RM</w:t>
      </w:r>
      <w:r w:rsidR="002C683C">
        <w:rPr>
          <w:sz w:val="28"/>
          <w:szCs w:val="28"/>
          <w:lang w:val="en-US"/>
        </w:rPr>
        <w:t xml:space="preserve"> material</w:t>
      </w:r>
      <w:r>
        <w:rPr>
          <w:sz w:val="28"/>
          <w:szCs w:val="28"/>
          <w:lang w:val="en-US"/>
        </w:rPr>
        <w:t xml:space="preserve"> homogeneity;</w:t>
      </w:r>
    </w:p>
    <w:p w:rsidR="002C683C" w:rsidRDefault="002C683C" w:rsidP="008F41A6">
      <w:pPr>
        <w:pStyle w:val="BodyTextIndent"/>
        <w:spacing w:after="0"/>
        <w:ind w:left="0" w:firstLine="720"/>
        <w:jc w:val="both"/>
        <w:textAlignment w:val="top"/>
        <w:rPr>
          <w:sz w:val="28"/>
          <w:szCs w:val="28"/>
          <w:lang w:val="en-US"/>
        </w:rPr>
      </w:pPr>
      <w:r>
        <w:rPr>
          <w:rStyle w:val="rvts6"/>
          <w:sz w:val="28"/>
          <w:szCs w:val="28"/>
          <w:lang w:val="en-US"/>
        </w:rPr>
        <w:t>- the procedure for the determination of RM material stability;</w:t>
      </w:r>
    </w:p>
    <w:p w:rsidR="004002BA" w:rsidRPr="0089452B" w:rsidRDefault="004002BA" w:rsidP="00097E44">
      <w:pPr>
        <w:jc w:val="both"/>
        <w:rPr>
          <w:b/>
          <w:sz w:val="28"/>
          <w:szCs w:val="28"/>
          <w:lang w:val="en-US"/>
        </w:rPr>
      </w:pPr>
      <w:r>
        <w:rPr>
          <w:sz w:val="28"/>
          <w:szCs w:val="28"/>
          <w:lang w:val="en-US"/>
        </w:rPr>
        <w:lastRenderedPageBreak/>
        <w:tab/>
        <w:t>- the procedure for the characterization of RM material;</w:t>
      </w:r>
    </w:p>
    <w:p w:rsidR="004002BA" w:rsidRDefault="004002BA" w:rsidP="004002BA">
      <w:pPr>
        <w:pStyle w:val="BodyTextIndent"/>
        <w:spacing w:after="0"/>
        <w:ind w:left="0"/>
        <w:jc w:val="both"/>
        <w:textAlignment w:val="top"/>
        <w:rPr>
          <w:rStyle w:val="rvts6"/>
          <w:sz w:val="28"/>
          <w:szCs w:val="28"/>
          <w:lang w:val="en-US"/>
        </w:rPr>
      </w:pPr>
      <w:r>
        <w:rPr>
          <w:rStyle w:val="rvts6"/>
          <w:sz w:val="28"/>
          <w:szCs w:val="28"/>
          <w:lang w:val="en-US"/>
        </w:rPr>
        <w:t>and establishes the requirements for:</w:t>
      </w:r>
    </w:p>
    <w:p w:rsidR="004002BA" w:rsidRDefault="004002BA" w:rsidP="004002BA">
      <w:pPr>
        <w:pStyle w:val="BodyTextIndent"/>
        <w:spacing w:after="0"/>
        <w:ind w:left="0"/>
        <w:jc w:val="both"/>
        <w:textAlignment w:val="top"/>
        <w:rPr>
          <w:sz w:val="28"/>
          <w:szCs w:val="28"/>
          <w:lang w:val="en-US"/>
        </w:rPr>
      </w:pPr>
      <w:r>
        <w:rPr>
          <w:rStyle w:val="rvts6"/>
          <w:sz w:val="28"/>
          <w:szCs w:val="28"/>
          <w:lang w:val="en-US"/>
        </w:rPr>
        <w:tab/>
      </w:r>
      <w:r w:rsidRPr="004002BA">
        <w:rPr>
          <w:rStyle w:val="rvts6"/>
          <w:sz w:val="28"/>
          <w:szCs w:val="28"/>
          <w:lang w:val="en-US"/>
        </w:rPr>
        <w:t xml:space="preserve">- </w:t>
      </w:r>
      <w:r w:rsidR="002174A6">
        <w:rPr>
          <w:rStyle w:val="rvts6"/>
          <w:sz w:val="28"/>
          <w:szCs w:val="28"/>
          <w:lang w:val="en-US"/>
        </w:rPr>
        <w:t xml:space="preserve">the </w:t>
      </w:r>
      <w:r>
        <w:rPr>
          <w:rStyle w:val="rvts6"/>
          <w:sz w:val="28"/>
          <w:szCs w:val="28"/>
          <w:lang w:val="en-US"/>
        </w:rPr>
        <w:t xml:space="preserve">applied measurement procedures, measurement instruments, </w:t>
      </w:r>
      <w:r w:rsidRPr="003F2784">
        <w:rPr>
          <w:sz w:val="28"/>
          <w:szCs w:val="28"/>
          <w:lang w:val="en-US"/>
        </w:rPr>
        <w:t>(</w:t>
      </w:r>
      <w:r w:rsidRPr="003F2784">
        <w:rPr>
          <w:sz w:val="28"/>
          <w:szCs w:val="28"/>
        </w:rPr>
        <w:t>С</w:t>
      </w:r>
      <w:r w:rsidRPr="003F2784">
        <w:rPr>
          <w:sz w:val="28"/>
          <w:szCs w:val="28"/>
          <w:lang w:val="en-US"/>
        </w:rPr>
        <w:t>)RM</w:t>
      </w:r>
      <w:r>
        <w:rPr>
          <w:sz w:val="28"/>
          <w:szCs w:val="28"/>
          <w:lang w:val="en-US"/>
        </w:rPr>
        <w:t>s, other equip</w:t>
      </w:r>
      <w:r w:rsidR="002174A6">
        <w:rPr>
          <w:sz w:val="28"/>
          <w:szCs w:val="28"/>
          <w:lang w:val="en-US"/>
        </w:rPr>
        <w:t xml:space="preserve">ment, used </w:t>
      </w:r>
      <w:r w:rsidR="00AB4B1F">
        <w:rPr>
          <w:sz w:val="28"/>
          <w:szCs w:val="28"/>
          <w:lang w:val="en-US"/>
        </w:rPr>
        <w:t>in the determination of</w:t>
      </w:r>
      <w:r w:rsidR="002174A6">
        <w:rPr>
          <w:sz w:val="28"/>
          <w:szCs w:val="28"/>
          <w:lang w:val="en-US"/>
        </w:rPr>
        <w:t xml:space="preserve"> RM metrological characteristics;</w:t>
      </w:r>
    </w:p>
    <w:p w:rsidR="002174A6" w:rsidRDefault="002174A6" w:rsidP="004002BA">
      <w:pPr>
        <w:pStyle w:val="BodyTextIndent"/>
        <w:spacing w:after="0"/>
        <w:ind w:left="0"/>
        <w:jc w:val="both"/>
        <w:textAlignment w:val="top"/>
        <w:rPr>
          <w:sz w:val="28"/>
          <w:szCs w:val="28"/>
          <w:lang w:val="en-US"/>
        </w:rPr>
      </w:pPr>
      <w:r>
        <w:rPr>
          <w:sz w:val="28"/>
          <w:szCs w:val="28"/>
          <w:lang w:val="en-US"/>
        </w:rPr>
        <w:tab/>
        <w:t>- the measurement standards of units, ensuring the establishment of metrological traceability or (in their absence) to the accepted references;</w:t>
      </w:r>
    </w:p>
    <w:p w:rsidR="002174A6" w:rsidRDefault="002174A6" w:rsidP="002174A6">
      <w:pPr>
        <w:pStyle w:val="BodyTextIndent"/>
        <w:spacing w:after="0"/>
        <w:ind w:left="0"/>
        <w:jc w:val="both"/>
        <w:textAlignment w:val="top"/>
        <w:rPr>
          <w:sz w:val="28"/>
          <w:szCs w:val="28"/>
          <w:lang w:val="en-US"/>
        </w:rPr>
      </w:pPr>
      <w:r>
        <w:rPr>
          <w:sz w:val="28"/>
          <w:szCs w:val="28"/>
          <w:lang w:val="en-US"/>
        </w:rPr>
        <w:tab/>
        <w:t>- the number of samples, the number of measurement results, needed for the determination of RM homogeneity and stability, RM characterization, frequency of measurements;</w:t>
      </w:r>
    </w:p>
    <w:p w:rsidR="002174A6" w:rsidRDefault="002174A6" w:rsidP="002174A6">
      <w:pPr>
        <w:pStyle w:val="BodyTextIndent"/>
        <w:spacing w:after="0"/>
        <w:ind w:left="0"/>
        <w:jc w:val="both"/>
        <w:textAlignment w:val="top"/>
        <w:rPr>
          <w:sz w:val="28"/>
          <w:szCs w:val="28"/>
          <w:lang w:val="en-US"/>
        </w:rPr>
      </w:pPr>
      <w:r>
        <w:rPr>
          <w:sz w:val="28"/>
          <w:szCs w:val="28"/>
          <w:lang w:val="en-US"/>
        </w:rPr>
        <w:tab/>
        <w:t>- the conditions of carrying out experimental work;</w:t>
      </w:r>
    </w:p>
    <w:p w:rsidR="002174A6" w:rsidRDefault="002174A6" w:rsidP="002174A6">
      <w:pPr>
        <w:pStyle w:val="BodyTextIndent"/>
        <w:spacing w:after="0"/>
        <w:ind w:left="0"/>
        <w:jc w:val="both"/>
        <w:textAlignment w:val="top"/>
        <w:rPr>
          <w:sz w:val="28"/>
          <w:szCs w:val="28"/>
          <w:lang w:val="en-US"/>
        </w:rPr>
      </w:pPr>
      <w:r>
        <w:rPr>
          <w:sz w:val="28"/>
          <w:szCs w:val="28"/>
          <w:lang w:val="en-US"/>
        </w:rPr>
        <w:tab/>
        <w:t xml:space="preserve">- the algorithms of processing measurement results, obtained within the works </w:t>
      </w:r>
      <w:r w:rsidR="001B102D">
        <w:rPr>
          <w:sz w:val="28"/>
          <w:szCs w:val="28"/>
          <w:lang w:val="en-US"/>
        </w:rPr>
        <w:t>on the determination of RM metrological characteristics;</w:t>
      </w:r>
    </w:p>
    <w:p w:rsidR="001B102D" w:rsidRDefault="001B102D" w:rsidP="002174A6">
      <w:pPr>
        <w:pStyle w:val="BodyTextIndent"/>
        <w:spacing w:after="0"/>
        <w:ind w:left="0"/>
        <w:jc w:val="both"/>
        <w:textAlignment w:val="top"/>
        <w:rPr>
          <w:sz w:val="28"/>
          <w:szCs w:val="28"/>
          <w:lang w:val="en-US"/>
        </w:rPr>
      </w:pPr>
      <w:r>
        <w:rPr>
          <w:sz w:val="28"/>
          <w:szCs w:val="28"/>
          <w:lang w:val="en-US"/>
        </w:rPr>
        <w:tab/>
        <w:t>- the algorithms for the calculation of RM certified value, uncertainty</w:t>
      </w:r>
      <w:r w:rsidR="009D3E66">
        <w:rPr>
          <w:sz w:val="28"/>
          <w:szCs w:val="28"/>
          <w:lang w:val="en-US"/>
        </w:rPr>
        <w:t xml:space="preserve"> of the certified value </w:t>
      </w:r>
      <w:r>
        <w:rPr>
          <w:sz w:val="28"/>
          <w:szCs w:val="28"/>
          <w:lang w:val="en-US"/>
        </w:rPr>
        <w:t>and its components;</w:t>
      </w:r>
    </w:p>
    <w:p w:rsidR="001B102D" w:rsidRPr="002174A6" w:rsidRDefault="001B102D" w:rsidP="002174A6">
      <w:pPr>
        <w:pStyle w:val="BodyTextIndent"/>
        <w:spacing w:after="0"/>
        <w:ind w:left="0"/>
        <w:jc w:val="both"/>
        <w:textAlignment w:val="top"/>
        <w:rPr>
          <w:sz w:val="28"/>
          <w:szCs w:val="28"/>
          <w:lang w:val="en-US"/>
        </w:rPr>
      </w:pPr>
      <w:r>
        <w:rPr>
          <w:sz w:val="28"/>
          <w:szCs w:val="28"/>
          <w:lang w:val="en-US"/>
        </w:rPr>
        <w:tab/>
        <w:t>- the form</w:t>
      </w:r>
      <w:r w:rsidR="00E2002E">
        <w:rPr>
          <w:sz w:val="28"/>
          <w:szCs w:val="28"/>
          <w:lang w:val="en-US"/>
        </w:rPr>
        <w:t xml:space="preserve"> of reporting </w:t>
      </w:r>
      <w:r>
        <w:rPr>
          <w:sz w:val="28"/>
          <w:szCs w:val="28"/>
          <w:lang w:val="en-US"/>
        </w:rPr>
        <w:t>the obtained results.</w:t>
      </w:r>
    </w:p>
    <w:p w:rsidR="002174A6" w:rsidRPr="002174A6" w:rsidRDefault="002174A6" w:rsidP="00097E44">
      <w:pPr>
        <w:tabs>
          <w:tab w:val="left" w:pos="922"/>
        </w:tabs>
        <w:ind w:firstLine="709"/>
        <w:jc w:val="both"/>
        <w:rPr>
          <w:sz w:val="28"/>
          <w:szCs w:val="28"/>
          <w:lang w:val="en-US"/>
        </w:rPr>
      </w:pPr>
    </w:p>
    <w:p w:rsidR="002174A6" w:rsidRPr="000A07EA" w:rsidRDefault="005F0C55" w:rsidP="005F0C55">
      <w:pPr>
        <w:pStyle w:val="BodyTextIndent"/>
        <w:spacing w:after="0"/>
        <w:ind w:left="0"/>
        <w:jc w:val="both"/>
        <w:textAlignment w:val="top"/>
        <w:rPr>
          <w:i/>
          <w:sz w:val="22"/>
          <w:szCs w:val="22"/>
          <w:lang w:val="en-US"/>
        </w:rPr>
      </w:pPr>
      <w:r w:rsidRPr="000A07EA">
        <w:rPr>
          <w:i/>
          <w:sz w:val="22"/>
          <w:szCs w:val="22"/>
          <w:lang w:val="en-US"/>
        </w:rPr>
        <w:t xml:space="preserve">Notes: </w:t>
      </w:r>
    </w:p>
    <w:p w:rsidR="005F0C55" w:rsidRPr="000A07EA" w:rsidRDefault="005F0C55" w:rsidP="005F0C55">
      <w:pPr>
        <w:pStyle w:val="BodyTextIndent"/>
        <w:spacing w:after="0"/>
        <w:ind w:left="0"/>
        <w:jc w:val="both"/>
        <w:textAlignment w:val="top"/>
        <w:rPr>
          <w:sz w:val="22"/>
          <w:szCs w:val="22"/>
          <w:lang w:val="en-US"/>
        </w:rPr>
      </w:pPr>
    </w:p>
    <w:p w:rsidR="005F0C55" w:rsidRDefault="005F0C55" w:rsidP="005F0C55">
      <w:pPr>
        <w:pStyle w:val="BodyTextIndent"/>
        <w:spacing w:after="0"/>
        <w:ind w:left="0"/>
        <w:jc w:val="both"/>
        <w:textAlignment w:val="top"/>
        <w:rPr>
          <w:sz w:val="22"/>
          <w:szCs w:val="22"/>
          <w:lang w:val="en-US"/>
        </w:rPr>
      </w:pPr>
      <w:r w:rsidRPr="000A07EA">
        <w:rPr>
          <w:sz w:val="22"/>
          <w:szCs w:val="22"/>
          <w:lang w:val="en-US"/>
        </w:rPr>
        <w:t>1. The programme of RM certification may include the requirements for measurement conditions, the qualification of operator</w:t>
      </w:r>
      <w:r w:rsidR="00A64B72">
        <w:rPr>
          <w:sz w:val="22"/>
          <w:szCs w:val="22"/>
          <w:lang w:val="en-US"/>
        </w:rPr>
        <w:t>s</w:t>
      </w:r>
      <w:r w:rsidRPr="000A07EA">
        <w:rPr>
          <w:sz w:val="22"/>
          <w:szCs w:val="22"/>
          <w:lang w:val="en-US"/>
        </w:rPr>
        <w:t>, in case there are special requirements, not specified in the applied procedures.</w:t>
      </w:r>
    </w:p>
    <w:p w:rsidR="00777D43" w:rsidRDefault="00777D43" w:rsidP="005F0C55">
      <w:pPr>
        <w:pStyle w:val="BodyTextIndent"/>
        <w:spacing w:after="0"/>
        <w:ind w:left="0"/>
        <w:jc w:val="both"/>
        <w:textAlignment w:val="top"/>
        <w:rPr>
          <w:sz w:val="22"/>
          <w:szCs w:val="22"/>
          <w:lang w:val="en-US"/>
        </w:rPr>
      </w:pPr>
    </w:p>
    <w:p w:rsidR="00777D43" w:rsidRPr="000A07EA" w:rsidRDefault="00777D43" w:rsidP="005F0C55">
      <w:pPr>
        <w:pStyle w:val="BodyTextIndent"/>
        <w:spacing w:after="0"/>
        <w:ind w:left="0"/>
        <w:jc w:val="both"/>
        <w:textAlignment w:val="top"/>
        <w:rPr>
          <w:sz w:val="22"/>
          <w:szCs w:val="22"/>
          <w:lang w:val="en-US"/>
        </w:rPr>
      </w:pPr>
      <w:r>
        <w:rPr>
          <w:sz w:val="22"/>
          <w:szCs w:val="22"/>
          <w:lang w:val="en-US"/>
        </w:rPr>
        <w:t xml:space="preserve">2. </w:t>
      </w:r>
      <w:r w:rsidR="005F311F">
        <w:rPr>
          <w:sz w:val="22"/>
          <w:szCs w:val="22"/>
          <w:lang w:val="en-US"/>
        </w:rPr>
        <w:t xml:space="preserve">If necessary, the procedure for the determination of RM metrological characteristics may include the procedure for the research of RM commutability. </w:t>
      </w:r>
    </w:p>
    <w:p w:rsidR="005F0C55" w:rsidRPr="000A07EA" w:rsidRDefault="005F0C55" w:rsidP="005F0C55">
      <w:pPr>
        <w:pStyle w:val="BodyTextIndent"/>
        <w:spacing w:after="0"/>
        <w:ind w:left="0"/>
        <w:jc w:val="both"/>
        <w:textAlignment w:val="top"/>
        <w:rPr>
          <w:sz w:val="22"/>
          <w:szCs w:val="22"/>
          <w:lang w:val="en-US"/>
        </w:rPr>
      </w:pPr>
    </w:p>
    <w:p w:rsidR="0050726A" w:rsidRPr="000A07EA" w:rsidRDefault="005F311F" w:rsidP="0050726A">
      <w:pPr>
        <w:pStyle w:val="BodyTextIndent"/>
        <w:spacing w:after="0"/>
        <w:ind w:left="0"/>
        <w:jc w:val="both"/>
        <w:textAlignment w:val="top"/>
        <w:rPr>
          <w:sz w:val="22"/>
          <w:szCs w:val="22"/>
          <w:lang w:val="en-US"/>
        </w:rPr>
      </w:pPr>
      <w:r>
        <w:rPr>
          <w:sz w:val="22"/>
          <w:szCs w:val="22"/>
          <w:lang w:val="en-US"/>
        </w:rPr>
        <w:t>3</w:t>
      </w:r>
      <w:r w:rsidR="005F0C55" w:rsidRPr="000A07EA">
        <w:rPr>
          <w:sz w:val="22"/>
          <w:szCs w:val="22"/>
          <w:lang w:val="en-US"/>
        </w:rPr>
        <w:t>.  When describing specific requirements (</w:t>
      </w:r>
      <w:proofErr w:type="spellStart"/>
      <w:r w:rsidR="005F0C55" w:rsidRPr="000A07EA">
        <w:rPr>
          <w:sz w:val="22"/>
          <w:szCs w:val="22"/>
          <w:lang w:val="en-US"/>
        </w:rPr>
        <w:t>subclauses</w:t>
      </w:r>
      <w:proofErr w:type="spellEnd"/>
      <w:r w:rsidR="005F0C55" w:rsidRPr="000A07EA">
        <w:rPr>
          <w:sz w:val="22"/>
          <w:szCs w:val="22"/>
          <w:lang w:val="en-US"/>
        </w:rPr>
        <w:t xml:space="preserve"> 3.3, 3.4) it is recommended to follow provisions set forth in </w:t>
      </w:r>
      <w:r w:rsidR="00D76678" w:rsidRPr="000A07EA">
        <w:rPr>
          <w:sz w:val="22"/>
          <w:szCs w:val="22"/>
          <w:lang w:val="en-US"/>
        </w:rPr>
        <w:t>[</w:t>
      </w:r>
      <w:r w:rsidR="00D76678" w:rsidRPr="000A07EA">
        <w:rPr>
          <w:sz w:val="22"/>
          <w:szCs w:val="22"/>
        </w:rPr>
        <w:t>А</w:t>
      </w:r>
      <w:r w:rsidR="00D76678" w:rsidRPr="000A07EA">
        <w:rPr>
          <w:sz w:val="22"/>
          <w:szCs w:val="22"/>
          <w:lang w:val="en-US"/>
        </w:rPr>
        <w:t xml:space="preserve">.6, </w:t>
      </w:r>
      <w:r w:rsidR="00D76678" w:rsidRPr="000A07EA">
        <w:rPr>
          <w:sz w:val="22"/>
          <w:szCs w:val="22"/>
        </w:rPr>
        <w:t>А</w:t>
      </w:r>
      <w:r w:rsidR="00D76678" w:rsidRPr="000A07EA">
        <w:rPr>
          <w:sz w:val="22"/>
          <w:szCs w:val="22"/>
          <w:lang w:val="en-US"/>
        </w:rPr>
        <w:t>.7].</w:t>
      </w:r>
    </w:p>
    <w:p w:rsidR="0050726A" w:rsidRPr="000A07EA" w:rsidRDefault="0050726A" w:rsidP="0050726A">
      <w:pPr>
        <w:pStyle w:val="BodyTextIndent"/>
        <w:spacing w:after="0"/>
        <w:ind w:left="0"/>
        <w:jc w:val="both"/>
        <w:textAlignment w:val="top"/>
        <w:rPr>
          <w:sz w:val="22"/>
          <w:szCs w:val="22"/>
          <w:lang w:val="en-US"/>
        </w:rPr>
      </w:pPr>
    </w:p>
    <w:p w:rsidR="0050726A" w:rsidRDefault="0050726A" w:rsidP="0050726A">
      <w:pPr>
        <w:pStyle w:val="BodyTextIndent"/>
        <w:spacing w:after="0"/>
        <w:ind w:left="0"/>
        <w:jc w:val="both"/>
        <w:textAlignment w:val="top"/>
        <w:rPr>
          <w:lang w:val="en-US"/>
        </w:rPr>
      </w:pPr>
    </w:p>
    <w:p w:rsidR="0050726A" w:rsidRDefault="0050726A" w:rsidP="00017ACD">
      <w:pPr>
        <w:pStyle w:val="BodyTextIndent"/>
        <w:spacing w:after="0"/>
        <w:ind w:left="0"/>
        <w:jc w:val="both"/>
        <w:textAlignment w:val="top"/>
        <w:rPr>
          <w:sz w:val="28"/>
          <w:szCs w:val="28"/>
          <w:lang w:val="en-US"/>
        </w:rPr>
      </w:pPr>
      <w:r w:rsidRPr="0050726A">
        <w:rPr>
          <w:b/>
          <w:sz w:val="28"/>
          <w:szCs w:val="28"/>
          <w:lang w:val="en-US"/>
        </w:rPr>
        <w:t>3.6</w:t>
      </w:r>
      <w:r>
        <w:rPr>
          <w:b/>
          <w:sz w:val="28"/>
          <w:szCs w:val="28"/>
          <w:lang w:val="en-US"/>
        </w:rPr>
        <w:t xml:space="preserve"> </w:t>
      </w:r>
      <w:r w:rsidRPr="0050726A">
        <w:rPr>
          <w:sz w:val="28"/>
          <w:szCs w:val="28"/>
          <w:lang w:val="en-US"/>
        </w:rPr>
        <w:t>Recommen</w:t>
      </w:r>
      <w:r>
        <w:rPr>
          <w:sz w:val="28"/>
          <w:szCs w:val="28"/>
          <w:lang w:val="en-US"/>
        </w:rPr>
        <w:t xml:space="preserve">dations on the structure and </w:t>
      </w:r>
      <w:r w:rsidR="00017ACD">
        <w:rPr>
          <w:sz w:val="28"/>
          <w:szCs w:val="28"/>
          <w:lang w:val="en-US"/>
        </w:rPr>
        <w:t>presentation of RM certification programme are given in Annex B.</w:t>
      </w:r>
    </w:p>
    <w:p w:rsidR="0050726A" w:rsidRPr="0050726A" w:rsidRDefault="0050726A" w:rsidP="00097E44">
      <w:pPr>
        <w:pStyle w:val="Default"/>
        <w:ind w:firstLine="709"/>
        <w:jc w:val="both"/>
        <w:rPr>
          <w:sz w:val="28"/>
          <w:szCs w:val="28"/>
          <w:lang w:val="en-US"/>
        </w:rPr>
      </w:pPr>
    </w:p>
    <w:p w:rsidR="00017ACD" w:rsidRPr="0001096B" w:rsidRDefault="00D76678" w:rsidP="00017ACD">
      <w:pPr>
        <w:pStyle w:val="BodyTextIndent"/>
        <w:spacing w:after="0"/>
        <w:ind w:left="0"/>
        <w:jc w:val="both"/>
        <w:textAlignment w:val="top"/>
        <w:rPr>
          <w:sz w:val="28"/>
          <w:szCs w:val="28"/>
          <w:lang w:val="en-US"/>
        </w:rPr>
      </w:pPr>
      <w:r w:rsidRPr="0001096B">
        <w:rPr>
          <w:b/>
          <w:sz w:val="28"/>
          <w:szCs w:val="28"/>
          <w:lang w:val="en-US"/>
        </w:rPr>
        <w:t>3.7</w:t>
      </w:r>
      <w:r w:rsidRPr="0001096B">
        <w:rPr>
          <w:sz w:val="28"/>
          <w:szCs w:val="28"/>
          <w:lang w:val="en-US"/>
        </w:rPr>
        <w:t xml:space="preserve"> </w:t>
      </w:r>
      <w:r w:rsidR="00017ACD">
        <w:rPr>
          <w:sz w:val="28"/>
          <w:szCs w:val="28"/>
          <w:lang w:val="en-US"/>
        </w:rPr>
        <w:t>The</w:t>
      </w:r>
      <w:r w:rsidR="00017ACD" w:rsidRPr="0001096B">
        <w:rPr>
          <w:sz w:val="28"/>
          <w:szCs w:val="28"/>
          <w:lang w:val="en-US"/>
        </w:rPr>
        <w:t xml:space="preserve"> </w:t>
      </w:r>
      <w:r w:rsidR="00017ACD">
        <w:rPr>
          <w:sz w:val="28"/>
          <w:szCs w:val="28"/>
          <w:lang w:val="en-US"/>
        </w:rPr>
        <w:t>title</w:t>
      </w:r>
      <w:r w:rsidR="00017ACD" w:rsidRPr="0001096B">
        <w:rPr>
          <w:sz w:val="28"/>
          <w:szCs w:val="28"/>
          <w:lang w:val="en-US"/>
        </w:rPr>
        <w:t xml:space="preserve"> </w:t>
      </w:r>
      <w:r w:rsidR="00017ACD">
        <w:rPr>
          <w:sz w:val="28"/>
          <w:szCs w:val="28"/>
          <w:lang w:val="en-US"/>
        </w:rPr>
        <w:t>page</w:t>
      </w:r>
      <w:r w:rsidR="00017ACD" w:rsidRPr="0001096B">
        <w:rPr>
          <w:sz w:val="28"/>
          <w:szCs w:val="28"/>
          <w:lang w:val="en-US"/>
        </w:rPr>
        <w:t xml:space="preserve"> </w:t>
      </w:r>
      <w:r w:rsidR="00017ACD">
        <w:rPr>
          <w:sz w:val="28"/>
          <w:szCs w:val="28"/>
          <w:lang w:val="en-US"/>
        </w:rPr>
        <w:t>of</w:t>
      </w:r>
      <w:r w:rsidR="00017ACD" w:rsidRPr="0001096B">
        <w:rPr>
          <w:sz w:val="28"/>
          <w:szCs w:val="28"/>
          <w:lang w:val="en-US"/>
        </w:rPr>
        <w:t xml:space="preserve"> </w:t>
      </w:r>
      <w:r w:rsidR="00017ACD">
        <w:rPr>
          <w:sz w:val="28"/>
          <w:szCs w:val="28"/>
          <w:lang w:val="en-US"/>
        </w:rPr>
        <w:t>RM</w:t>
      </w:r>
      <w:r w:rsidR="0001096B" w:rsidRPr="0001096B">
        <w:rPr>
          <w:sz w:val="28"/>
          <w:szCs w:val="28"/>
          <w:lang w:val="en-US"/>
        </w:rPr>
        <w:t xml:space="preserve"> </w:t>
      </w:r>
      <w:r w:rsidR="0001096B">
        <w:rPr>
          <w:sz w:val="28"/>
          <w:szCs w:val="28"/>
          <w:lang w:val="en-US"/>
        </w:rPr>
        <w:t>certification programme shall contain the date of its approval. The pages of the document shall be enumerated.</w:t>
      </w:r>
    </w:p>
    <w:p w:rsidR="00017ACD" w:rsidRPr="0001096B" w:rsidRDefault="00017ACD" w:rsidP="00017ACD">
      <w:pPr>
        <w:pStyle w:val="BodyTextIndent"/>
        <w:spacing w:after="0"/>
        <w:ind w:left="0"/>
        <w:jc w:val="both"/>
        <w:textAlignment w:val="top"/>
        <w:rPr>
          <w:sz w:val="28"/>
          <w:szCs w:val="28"/>
          <w:lang w:val="en-US"/>
        </w:rPr>
      </w:pPr>
    </w:p>
    <w:p w:rsidR="00017ACD" w:rsidRDefault="0001096B" w:rsidP="00017ACD">
      <w:pPr>
        <w:pStyle w:val="BodyTextIndent"/>
        <w:spacing w:after="0"/>
        <w:ind w:left="0"/>
        <w:jc w:val="both"/>
        <w:textAlignment w:val="top"/>
        <w:rPr>
          <w:sz w:val="28"/>
          <w:szCs w:val="28"/>
          <w:lang w:val="en-US"/>
        </w:rPr>
      </w:pPr>
      <w:r w:rsidRPr="0001096B">
        <w:rPr>
          <w:b/>
          <w:sz w:val="28"/>
          <w:szCs w:val="28"/>
          <w:lang w:val="en-US"/>
        </w:rPr>
        <w:t>3.8</w:t>
      </w:r>
      <w:r>
        <w:rPr>
          <w:b/>
          <w:sz w:val="28"/>
          <w:szCs w:val="28"/>
          <w:lang w:val="en-US"/>
        </w:rPr>
        <w:t xml:space="preserve"> </w:t>
      </w:r>
      <w:r w:rsidR="00774DCE" w:rsidRPr="00774DCE">
        <w:rPr>
          <w:sz w:val="28"/>
          <w:szCs w:val="28"/>
          <w:lang w:val="en-US"/>
        </w:rPr>
        <w:t>T</w:t>
      </w:r>
      <w:r w:rsidR="00774DCE">
        <w:rPr>
          <w:sz w:val="28"/>
          <w:szCs w:val="28"/>
          <w:lang w:val="en-US"/>
        </w:rPr>
        <w:t>he programme of RM certification shall include the sheet of changes, which, if required, may be subject to changes and additions</w:t>
      </w:r>
      <w:r w:rsidR="00A64B72">
        <w:rPr>
          <w:sz w:val="28"/>
          <w:szCs w:val="28"/>
          <w:lang w:val="en-US"/>
        </w:rPr>
        <w:t xml:space="preserve"> over time</w:t>
      </w:r>
      <w:r w:rsidR="00774DCE">
        <w:rPr>
          <w:sz w:val="28"/>
          <w:szCs w:val="28"/>
          <w:lang w:val="en-US"/>
        </w:rPr>
        <w:t>.</w:t>
      </w:r>
    </w:p>
    <w:p w:rsidR="004C3DC4" w:rsidRDefault="004C3DC4" w:rsidP="00017ACD">
      <w:pPr>
        <w:pStyle w:val="BodyTextIndent"/>
        <w:spacing w:after="0"/>
        <w:ind w:left="0"/>
        <w:jc w:val="both"/>
        <w:textAlignment w:val="top"/>
        <w:rPr>
          <w:sz w:val="28"/>
          <w:szCs w:val="28"/>
          <w:lang w:val="en-US"/>
        </w:rPr>
      </w:pPr>
    </w:p>
    <w:p w:rsidR="00017ACD" w:rsidRDefault="004C3DC4" w:rsidP="00017ACD">
      <w:pPr>
        <w:pStyle w:val="BodyTextIndent"/>
        <w:spacing w:after="0"/>
        <w:ind w:left="0"/>
        <w:jc w:val="both"/>
        <w:textAlignment w:val="top"/>
        <w:rPr>
          <w:sz w:val="28"/>
          <w:szCs w:val="28"/>
          <w:lang w:val="en-US"/>
        </w:rPr>
      </w:pPr>
      <w:r w:rsidRPr="004C3DC4">
        <w:rPr>
          <w:b/>
          <w:sz w:val="28"/>
          <w:szCs w:val="28"/>
          <w:lang w:val="en-US"/>
        </w:rPr>
        <w:t>3.9</w:t>
      </w:r>
      <w:r w:rsidR="00BA1051">
        <w:rPr>
          <w:b/>
          <w:sz w:val="28"/>
          <w:szCs w:val="28"/>
          <w:lang w:val="en-US"/>
        </w:rPr>
        <w:t xml:space="preserve"> </w:t>
      </w:r>
      <w:r w:rsidR="00BA1051" w:rsidRPr="00BA1051">
        <w:rPr>
          <w:sz w:val="28"/>
          <w:szCs w:val="28"/>
          <w:lang w:val="en-US"/>
        </w:rPr>
        <w:t xml:space="preserve">The </w:t>
      </w:r>
      <w:r w:rsidR="00BA1051">
        <w:rPr>
          <w:sz w:val="28"/>
          <w:szCs w:val="28"/>
          <w:lang w:val="en-US"/>
        </w:rPr>
        <w:t>programme of</w:t>
      </w:r>
      <w:r w:rsidR="00855F26">
        <w:rPr>
          <w:sz w:val="28"/>
          <w:szCs w:val="28"/>
          <w:lang w:val="en-US"/>
        </w:rPr>
        <w:t xml:space="preserve"> c</w:t>
      </w:r>
      <w:r w:rsidR="00BA1051">
        <w:rPr>
          <w:sz w:val="28"/>
          <w:szCs w:val="28"/>
          <w:lang w:val="en-US"/>
        </w:rPr>
        <w:t>ertification</w:t>
      </w:r>
      <w:r w:rsidR="00855F26">
        <w:rPr>
          <w:sz w:val="28"/>
          <w:szCs w:val="28"/>
          <w:lang w:val="en-US"/>
        </w:rPr>
        <w:t xml:space="preserve"> of RMs, intended for</w:t>
      </w:r>
      <w:r w:rsidR="00A64B72">
        <w:rPr>
          <w:sz w:val="28"/>
          <w:szCs w:val="28"/>
          <w:lang w:val="en-US"/>
        </w:rPr>
        <w:t xml:space="preserve"> the</w:t>
      </w:r>
      <w:r w:rsidR="00855F26">
        <w:rPr>
          <w:sz w:val="28"/>
          <w:szCs w:val="28"/>
          <w:lang w:val="en-US"/>
        </w:rPr>
        <w:t xml:space="preserve"> use in the field of </w:t>
      </w:r>
      <w:r w:rsidR="00855F26">
        <w:rPr>
          <w:bCs/>
          <w:sz w:val="28"/>
          <w:lang w:val="en-US"/>
        </w:rPr>
        <w:t>SMCS</w:t>
      </w:r>
      <w:r w:rsidR="00855F26" w:rsidRPr="00855F26">
        <w:rPr>
          <w:sz w:val="28"/>
          <w:szCs w:val="28"/>
          <w:lang w:val="en-US"/>
        </w:rPr>
        <w:t>[</w:t>
      </w:r>
      <w:r w:rsidR="00855F26" w:rsidRPr="000361CF">
        <w:rPr>
          <w:sz w:val="28"/>
          <w:szCs w:val="28"/>
        </w:rPr>
        <w:t>А</w:t>
      </w:r>
      <w:r w:rsidR="00855F26" w:rsidRPr="00855F26">
        <w:rPr>
          <w:sz w:val="28"/>
          <w:szCs w:val="28"/>
          <w:lang w:val="en-US"/>
        </w:rPr>
        <w:t>.1],</w:t>
      </w:r>
      <w:r w:rsidR="00855F26">
        <w:rPr>
          <w:sz w:val="28"/>
          <w:szCs w:val="28"/>
          <w:lang w:val="en-US"/>
        </w:rPr>
        <w:t xml:space="preserve"> is subject to metrological examination, which evaluates:</w:t>
      </w:r>
    </w:p>
    <w:p w:rsidR="00D76678" w:rsidRDefault="00D76678" w:rsidP="009B40B6">
      <w:pPr>
        <w:ind w:firstLine="709"/>
        <w:jc w:val="both"/>
        <w:rPr>
          <w:sz w:val="28"/>
          <w:szCs w:val="28"/>
          <w:lang w:val="en-US"/>
        </w:rPr>
      </w:pPr>
      <w:r w:rsidRPr="00855F26">
        <w:rPr>
          <w:sz w:val="28"/>
          <w:szCs w:val="28"/>
          <w:lang w:val="en-US"/>
        </w:rPr>
        <w:t xml:space="preserve">- </w:t>
      </w:r>
      <w:r w:rsidR="00855F26">
        <w:rPr>
          <w:sz w:val="28"/>
          <w:szCs w:val="28"/>
          <w:lang w:val="en-US"/>
        </w:rPr>
        <w:t>the correct use of metrological terms and concepts, designations and symbols of the SI units</w:t>
      </w:r>
      <w:r w:rsidRPr="00855F26">
        <w:rPr>
          <w:sz w:val="28"/>
          <w:szCs w:val="28"/>
          <w:lang w:val="en-US"/>
        </w:rPr>
        <w:t xml:space="preserve">; </w:t>
      </w:r>
    </w:p>
    <w:p w:rsidR="00F820EE" w:rsidRPr="00855F26" w:rsidRDefault="00F820EE" w:rsidP="009B40B6">
      <w:pPr>
        <w:ind w:firstLine="709"/>
        <w:jc w:val="both"/>
        <w:rPr>
          <w:sz w:val="28"/>
          <w:szCs w:val="28"/>
          <w:lang w:val="en-US"/>
        </w:rPr>
      </w:pPr>
      <w:r>
        <w:rPr>
          <w:sz w:val="28"/>
          <w:szCs w:val="28"/>
          <w:lang w:val="en-US"/>
        </w:rPr>
        <w:t>- the completeness of presentation</w:t>
      </w:r>
      <w:r w:rsidR="00CB6EA6">
        <w:rPr>
          <w:sz w:val="28"/>
          <w:szCs w:val="28"/>
          <w:lang w:val="en-US"/>
        </w:rPr>
        <w:t xml:space="preserve"> of the procedure for the determination of RM material homogeneity, the procedure for RM material characterization, the procedure for the determination (monitoring) of RM material stability, sufficient to carry out the relevant work by the personnel of </w:t>
      </w:r>
      <w:r w:rsidR="00CB6EA6" w:rsidRPr="003F2784">
        <w:rPr>
          <w:sz w:val="28"/>
          <w:szCs w:val="28"/>
          <w:lang w:val="en-US"/>
        </w:rPr>
        <w:t>(</w:t>
      </w:r>
      <w:r w:rsidR="00CB6EA6" w:rsidRPr="003F2784">
        <w:rPr>
          <w:sz w:val="28"/>
          <w:szCs w:val="28"/>
        </w:rPr>
        <w:t>С</w:t>
      </w:r>
      <w:r w:rsidR="00CB6EA6" w:rsidRPr="003F2784">
        <w:rPr>
          <w:sz w:val="28"/>
          <w:szCs w:val="28"/>
          <w:lang w:val="en-US"/>
        </w:rPr>
        <w:t>)RM</w:t>
      </w:r>
      <w:r w:rsidR="00CB6EA6">
        <w:rPr>
          <w:sz w:val="28"/>
          <w:szCs w:val="28"/>
          <w:lang w:val="en-US"/>
        </w:rPr>
        <w:t xml:space="preserve"> producer.</w:t>
      </w:r>
    </w:p>
    <w:p w:rsidR="00D76678" w:rsidRPr="009C1B31" w:rsidRDefault="009C1B31" w:rsidP="009B40B6">
      <w:pPr>
        <w:pStyle w:val="Default"/>
        <w:ind w:firstLine="709"/>
        <w:jc w:val="both"/>
        <w:rPr>
          <w:sz w:val="28"/>
          <w:szCs w:val="28"/>
          <w:lang w:val="en-US"/>
        </w:rPr>
      </w:pPr>
      <w:r>
        <w:rPr>
          <w:bCs/>
          <w:sz w:val="28"/>
          <w:szCs w:val="28"/>
          <w:lang w:val="en-US"/>
        </w:rPr>
        <w:lastRenderedPageBreak/>
        <w:t>-the conformity of selected measurement procedures, measurement instruments, measurement standards of units with the criteria, specified in [</w:t>
      </w:r>
      <w:r w:rsidR="00D76678">
        <w:rPr>
          <w:sz w:val="28"/>
          <w:szCs w:val="28"/>
        </w:rPr>
        <w:t>А</w:t>
      </w:r>
      <w:r w:rsidR="00D76678" w:rsidRPr="009C1B31">
        <w:rPr>
          <w:sz w:val="28"/>
          <w:szCs w:val="28"/>
          <w:lang w:val="en-US"/>
        </w:rPr>
        <w:t xml:space="preserve">.6, </w:t>
      </w:r>
      <w:r w:rsidR="00D76678">
        <w:rPr>
          <w:sz w:val="28"/>
          <w:szCs w:val="28"/>
        </w:rPr>
        <w:t>А</w:t>
      </w:r>
      <w:r w:rsidR="00D76678" w:rsidRPr="009C1B31">
        <w:rPr>
          <w:sz w:val="28"/>
          <w:szCs w:val="28"/>
          <w:lang w:val="en-US"/>
        </w:rPr>
        <w:t>.7];</w:t>
      </w:r>
    </w:p>
    <w:p w:rsidR="009C1B31" w:rsidRDefault="00D76678" w:rsidP="009B40B6">
      <w:pPr>
        <w:pStyle w:val="Default"/>
        <w:ind w:firstLine="709"/>
        <w:jc w:val="both"/>
        <w:rPr>
          <w:sz w:val="28"/>
          <w:szCs w:val="28"/>
          <w:lang w:val="en-US"/>
        </w:rPr>
      </w:pPr>
      <w:r w:rsidRPr="009C1B31">
        <w:rPr>
          <w:sz w:val="28"/>
          <w:szCs w:val="28"/>
          <w:lang w:val="en-US"/>
        </w:rPr>
        <w:t xml:space="preserve">- </w:t>
      </w:r>
      <w:r w:rsidR="009C1B31">
        <w:rPr>
          <w:sz w:val="28"/>
          <w:szCs w:val="28"/>
          <w:lang w:val="en-US"/>
        </w:rPr>
        <w:t xml:space="preserve">the conformity of requirements for the </w:t>
      </w:r>
      <w:r w:rsidR="00257992">
        <w:rPr>
          <w:sz w:val="28"/>
          <w:szCs w:val="28"/>
          <w:lang w:val="en-US"/>
        </w:rPr>
        <w:t>sub-contractor</w:t>
      </w:r>
      <w:r w:rsidR="00A64B72">
        <w:rPr>
          <w:sz w:val="28"/>
          <w:szCs w:val="28"/>
          <w:lang w:val="en-US"/>
        </w:rPr>
        <w:t>s</w:t>
      </w:r>
      <w:r w:rsidR="00B36697">
        <w:rPr>
          <w:sz w:val="28"/>
          <w:szCs w:val="28"/>
          <w:lang w:val="en-US"/>
        </w:rPr>
        <w:t>, carrying out the work</w:t>
      </w:r>
      <w:r w:rsidR="00257992">
        <w:rPr>
          <w:sz w:val="28"/>
          <w:szCs w:val="28"/>
          <w:lang w:val="en-US"/>
        </w:rPr>
        <w:t xml:space="preserve"> on the determination of the RM metrological characteristics</w:t>
      </w:r>
      <w:r w:rsidR="003269E9">
        <w:rPr>
          <w:sz w:val="28"/>
          <w:szCs w:val="28"/>
          <w:lang w:val="en-US"/>
        </w:rPr>
        <w:t xml:space="preserve">, the requirements for laboratories, carrying out measurements, with the </w:t>
      </w:r>
      <w:r w:rsidR="003269E9">
        <w:rPr>
          <w:bCs/>
          <w:sz w:val="28"/>
          <w:szCs w:val="28"/>
          <w:lang w:val="en-US"/>
        </w:rPr>
        <w:t>criteria, specified in [</w:t>
      </w:r>
      <w:r w:rsidR="003269E9">
        <w:rPr>
          <w:sz w:val="28"/>
          <w:szCs w:val="28"/>
        </w:rPr>
        <w:t>А</w:t>
      </w:r>
      <w:r w:rsidR="003269E9" w:rsidRPr="009C1B31">
        <w:rPr>
          <w:sz w:val="28"/>
          <w:szCs w:val="28"/>
          <w:lang w:val="en-US"/>
        </w:rPr>
        <w:t xml:space="preserve">.6, </w:t>
      </w:r>
      <w:r w:rsidR="003269E9">
        <w:rPr>
          <w:sz w:val="28"/>
          <w:szCs w:val="28"/>
        </w:rPr>
        <w:t>А</w:t>
      </w:r>
      <w:r w:rsidR="003269E9" w:rsidRPr="009C1B31">
        <w:rPr>
          <w:sz w:val="28"/>
          <w:szCs w:val="28"/>
          <w:lang w:val="en-US"/>
        </w:rPr>
        <w:t>.7];</w:t>
      </w:r>
    </w:p>
    <w:p w:rsidR="003269E9" w:rsidRPr="003269E9" w:rsidRDefault="009B40B6" w:rsidP="009B40B6">
      <w:pPr>
        <w:pStyle w:val="Default"/>
        <w:ind w:firstLine="709"/>
        <w:jc w:val="both"/>
        <w:rPr>
          <w:bCs/>
          <w:color w:val="auto"/>
          <w:sz w:val="28"/>
          <w:szCs w:val="28"/>
          <w:lang w:val="en-US"/>
        </w:rPr>
      </w:pPr>
      <w:r>
        <w:rPr>
          <w:sz w:val="28"/>
          <w:szCs w:val="28"/>
          <w:lang w:val="en-US"/>
        </w:rPr>
        <w:t>- the validity of choice of the method of establishing</w:t>
      </w:r>
      <w:r w:rsidR="00A64B72">
        <w:rPr>
          <w:sz w:val="28"/>
          <w:szCs w:val="28"/>
          <w:lang w:val="en-US"/>
        </w:rPr>
        <w:t xml:space="preserve"> </w:t>
      </w:r>
      <w:r w:rsidR="00A64B72" w:rsidRPr="003F2784">
        <w:rPr>
          <w:sz w:val="28"/>
          <w:szCs w:val="28"/>
          <w:lang w:val="en-US"/>
        </w:rPr>
        <w:t>(</w:t>
      </w:r>
      <w:r w:rsidR="00A64B72" w:rsidRPr="003F2784">
        <w:rPr>
          <w:sz w:val="28"/>
          <w:szCs w:val="28"/>
        </w:rPr>
        <w:t>С</w:t>
      </w:r>
      <w:r w:rsidR="00A64B72" w:rsidRPr="003F2784">
        <w:rPr>
          <w:sz w:val="28"/>
          <w:szCs w:val="28"/>
          <w:lang w:val="en-US"/>
        </w:rPr>
        <w:t>)RM</w:t>
      </w:r>
      <w:r>
        <w:rPr>
          <w:sz w:val="28"/>
          <w:szCs w:val="28"/>
          <w:lang w:val="en-US"/>
        </w:rPr>
        <w:t xml:space="preserve"> metrological traceability, including the account of provisions, set </w:t>
      </w:r>
      <w:r w:rsidR="009D3E66">
        <w:rPr>
          <w:sz w:val="28"/>
          <w:szCs w:val="28"/>
          <w:lang w:val="en-US"/>
        </w:rPr>
        <w:t>out</w:t>
      </w:r>
      <w:r>
        <w:rPr>
          <w:sz w:val="28"/>
          <w:szCs w:val="28"/>
          <w:lang w:val="en-US"/>
        </w:rPr>
        <w:t xml:space="preserve"> in</w:t>
      </w:r>
      <w:r w:rsidR="00D76678" w:rsidRPr="009B40B6">
        <w:rPr>
          <w:bCs/>
          <w:color w:val="auto"/>
          <w:sz w:val="28"/>
          <w:szCs w:val="28"/>
          <w:lang w:val="en-US"/>
        </w:rPr>
        <w:t xml:space="preserve"> [</w:t>
      </w:r>
      <w:r w:rsidR="00D76678">
        <w:rPr>
          <w:bCs/>
          <w:color w:val="auto"/>
          <w:sz w:val="28"/>
          <w:szCs w:val="28"/>
        </w:rPr>
        <w:t>А</w:t>
      </w:r>
      <w:r w:rsidR="00D76678" w:rsidRPr="009B40B6">
        <w:rPr>
          <w:bCs/>
          <w:color w:val="auto"/>
          <w:sz w:val="28"/>
          <w:szCs w:val="28"/>
          <w:lang w:val="en-US"/>
        </w:rPr>
        <w:t xml:space="preserve">.6, </w:t>
      </w:r>
      <w:r w:rsidR="00D76678">
        <w:rPr>
          <w:bCs/>
          <w:color w:val="auto"/>
          <w:sz w:val="28"/>
          <w:szCs w:val="28"/>
          <w:lang w:val="en-US"/>
        </w:rPr>
        <w:t>A</w:t>
      </w:r>
      <w:r w:rsidR="00D76678" w:rsidRPr="009B40B6">
        <w:rPr>
          <w:bCs/>
          <w:color w:val="auto"/>
          <w:sz w:val="28"/>
          <w:szCs w:val="28"/>
          <w:lang w:val="en-US"/>
        </w:rPr>
        <w:t xml:space="preserve">.7 </w:t>
      </w:r>
      <w:r w:rsidR="00D76678">
        <w:rPr>
          <w:bCs/>
          <w:color w:val="auto"/>
          <w:sz w:val="28"/>
          <w:szCs w:val="28"/>
          <w:lang w:val="en-US"/>
        </w:rPr>
        <w:t>A</w:t>
      </w:r>
      <w:r w:rsidR="00D76678" w:rsidRPr="009B40B6">
        <w:rPr>
          <w:bCs/>
          <w:color w:val="auto"/>
          <w:sz w:val="28"/>
          <w:szCs w:val="28"/>
          <w:lang w:val="en-US"/>
        </w:rPr>
        <w:t>.10];</w:t>
      </w:r>
    </w:p>
    <w:p w:rsidR="00D76678" w:rsidRDefault="00D76678" w:rsidP="00A64B72">
      <w:pPr>
        <w:pStyle w:val="BodyTextIndent"/>
        <w:spacing w:after="0"/>
        <w:ind w:left="0" w:firstLine="708"/>
        <w:jc w:val="both"/>
        <w:textAlignment w:val="top"/>
        <w:rPr>
          <w:bCs/>
          <w:sz w:val="28"/>
          <w:szCs w:val="28"/>
          <w:lang w:val="en-US"/>
        </w:rPr>
      </w:pPr>
      <w:r w:rsidRPr="009B40B6">
        <w:rPr>
          <w:bCs/>
          <w:sz w:val="28"/>
          <w:szCs w:val="28"/>
          <w:lang w:val="en-US"/>
        </w:rPr>
        <w:t xml:space="preserve">- </w:t>
      </w:r>
      <w:r w:rsidR="009B40B6">
        <w:rPr>
          <w:bCs/>
          <w:sz w:val="28"/>
          <w:szCs w:val="28"/>
          <w:lang w:val="en-US"/>
        </w:rPr>
        <w:t xml:space="preserve">the conformity of the algorithms of </w:t>
      </w:r>
      <w:r w:rsidR="009D3E66">
        <w:rPr>
          <w:sz w:val="28"/>
          <w:szCs w:val="28"/>
          <w:lang w:val="en-US"/>
        </w:rPr>
        <w:t xml:space="preserve">the calculation of RM certified value, the uncertainty of the certified value and its components with the provisions, set  out in </w:t>
      </w:r>
      <w:r w:rsidRPr="009D3E66">
        <w:rPr>
          <w:bCs/>
          <w:sz w:val="28"/>
          <w:szCs w:val="28"/>
          <w:lang w:val="en-US"/>
        </w:rPr>
        <w:t xml:space="preserve"> [</w:t>
      </w:r>
      <w:r>
        <w:rPr>
          <w:bCs/>
          <w:sz w:val="28"/>
          <w:szCs w:val="28"/>
        </w:rPr>
        <w:t>А</w:t>
      </w:r>
      <w:r w:rsidRPr="009D3E66">
        <w:rPr>
          <w:bCs/>
          <w:sz w:val="28"/>
          <w:szCs w:val="28"/>
          <w:lang w:val="en-US"/>
        </w:rPr>
        <w:t>.7]</w:t>
      </w:r>
      <w:r w:rsidR="009D3E66">
        <w:rPr>
          <w:bCs/>
          <w:sz w:val="28"/>
          <w:szCs w:val="28"/>
          <w:lang w:val="en-US"/>
        </w:rPr>
        <w:t xml:space="preserve"> and in national regulatory documents.</w:t>
      </w:r>
      <w:r w:rsidRPr="009D3E66">
        <w:rPr>
          <w:bCs/>
          <w:sz w:val="28"/>
          <w:szCs w:val="28"/>
          <w:lang w:val="en-US"/>
        </w:rPr>
        <w:t xml:space="preserve"> </w:t>
      </w:r>
    </w:p>
    <w:p w:rsidR="00890D63" w:rsidRDefault="00890D63" w:rsidP="00890D63">
      <w:pPr>
        <w:pStyle w:val="BodyTextIndent"/>
        <w:spacing w:after="0"/>
        <w:ind w:left="0"/>
        <w:jc w:val="both"/>
        <w:textAlignment w:val="top"/>
        <w:rPr>
          <w:bCs/>
          <w:sz w:val="28"/>
          <w:szCs w:val="28"/>
          <w:lang w:val="en-US"/>
        </w:rPr>
      </w:pPr>
    </w:p>
    <w:p w:rsidR="00890D63" w:rsidRDefault="00890D63" w:rsidP="00890D63">
      <w:pPr>
        <w:pStyle w:val="BodyTextIndent"/>
        <w:spacing w:after="0"/>
        <w:ind w:left="0"/>
        <w:jc w:val="both"/>
        <w:textAlignment w:val="top"/>
        <w:rPr>
          <w:bCs/>
          <w:i/>
          <w:sz w:val="22"/>
          <w:szCs w:val="22"/>
          <w:lang w:val="en-US"/>
        </w:rPr>
      </w:pPr>
      <w:r w:rsidRPr="00890D63">
        <w:rPr>
          <w:bCs/>
          <w:i/>
          <w:sz w:val="22"/>
          <w:szCs w:val="22"/>
          <w:lang w:val="en-US"/>
        </w:rPr>
        <w:t>Note:</w:t>
      </w:r>
    </w:p>
    <w:p w:rsidR="00890D63" w:rsidRDefault="00890D63" w:rsidP="00890D63">
      <w:pPr>
        <w:pStyle w:val="BodyTextIndent"/>
        <w:spacing w:after="0"/>
        <w:ind w:left="0"/>
        <w:jc w:val="both"/>
        <w:textAlignment w:val="top"/>
        <w:rPr>
          <w:bCs/>
          <w:i/>
          <w:sz w:val="22"/>
          <w:szCs w:val="22"/>
          <w:lang w:val="en-US"/>
        </w:rPr>
      </w:pPr>
    </w:p>
    <w:p w:rsidR="00890D63" w:rsidRPr="00890D63" w:rsidRDefault="00890D63" w:rsidP="00890D63">
      <w:pPr>
        <w:pStyle w:val="BodyTextIndent"/>
        <w:spacing w:after="0"/>
        <w:ind w:left="0"/>
        <w:jc w:val="both"/>
        <w:textAlignment w:val="top"/>
        <w:rPr>
          <w:bCs/>
          <w:sz w:val="22"/>
          <w:szCs w:val="22"/>
          <w:lang w:val="en-US"/>
        </w:rPr>
      </w:pPr>
      <w:r>
        <w:rPr>
          <w:bCs/>
          <w:sz w:val="22"/>
          <w:szCs w:val="22"/>
          <w:lang w:val="en-US"/>
        </w:rPr>
        <w:t>Metrological examination of documentation is carried out in conformity with provisions, adopted in the countries.</w:t>
      </w:r>
    </w:p>
    <w:p w:rsidR="009D3E66" w:rsidRPr="00DC1595" w:rsidRDefault="009D3E66" w:rsidP="009D3E66">
      <w:pPr>
        <w:pStyle w:val="BodyTextIndent"/>
        <w:spacing w:after="0"/>
        <w:ind w:left="0"/>
        <w:jc w:val="both"/>
        <w:textAlignment w:val="top"/>
        <w:rPr>
          <w:bCs/>
          <w:sz w:val="28"/>
          <w:szCs w:val="28"/>
          <w:lang w:val="en-US"/>
        </w:rPr>
      </w:pPr>
    </w:p>
    <w:p w:rsidR="009D3E66" w:rsidRDefault="009D3E66" w:rsidP="009D3E66">
      <w:pPr>
        <w:pStyle w:val="BodyTextIndent"/>
        <w:spacing w:after="0"/>
        <w:ind w:left="0"/>
        <w:jc w:val="both"/>
        <w:textAlignment w:val="top"/>
        <w:rPr>
          <w:bCs/>
          <w:sz w:val="28"/>
          <w:szCs w:val="28"/>
          <w:lang w:val="en-US"/>
        </w:rPr>
      </w:pPr>
      <w:r>
        <w:rPr>
          <w:bCs/>
          <w:sz w:val="28"/>
          <w:szCs w:val="28"/>
          <w:lang w:val="en-US"/>
        </w:rPr>
        <w:t>Positive results of metrological examination are the basis for the decision</w:t>
      </w:r>
      <w:r w:rsidR="00A64B72">
        <w:rPr>
          <w:bCs/>
          <w:sz w:val="28"/>
          <w:szCs w:val="28"/>
          <w:lang w:val="en-US"/>
        </w:rPr>
        <w:t>, taken by</w:t>
      </w:r>
      <w:r>
        <w:rPr>
          <w:bCs/>
          <w:sz w:val="28"/>
          <w:szCs w:val="28"/>
          <w:lang w:val="en-US"/>
        </w:rPr>
        <w:t xml:space="preserve">  RM producer to approve RM certification programme.</w:t>
      </w:r>
    </w:p>
    <w:p w:rsidR="009D3E66" w:rsidRPr="009D3E66" w:rsidRDefault="009D3E66" w:rsidP="009D3E66">
      <w:pPr>
        <w:pStyle w:val="BodyTextIndent"/>
        <w:spacing w:after="0"/>
        <w:ind w:left="0"/>
        <w:jc w:val="both"/>
        <w:textAlignment w:val="top"/>
        <w:rPr>
          <w:bCs/>
          <w:sz w:val="28"/>
          <w:szCs w:val="28"/>
          <w:lang w:val="en-US"/>
        </w:rPr>
      </w:pPr>
    </w:p>
    <w:p w:rsidR="00ED44CA" w:rsidRDefault="00D76678" w:rsidP="00890D63">
      <w:pPr>
        <w:pStyle w:val="BodyTextIndent"/>
        <w:spacing w:after="0"/>
        <w:ind w:left="0"/>
        <w:jc w:val="both"/>
        <w:textAlignment w:val="top"/>
        <w:rPr>
          <w:sz w:val="28"/>
          <w:szCs w:val="28"/>
          <w:lang w:val="en-US"/>
        </w:rPr>
      </w:pPr>
      <w:r w:rsidRPr="0065191A">
        <w:rPr>
          <w:b/>
          <w:sz w:val="28"/>
          <w:szCs w:val="28"/>
          <w:lang w:val="en-US"/>
        </w:rPr>
        <w:t>3.10</w:t>
      </w:r>
      <w:r w:rsidRPr="00ED44CA">
        <w:rPr>
          <w:sz w:val="28"/>
          <w:szCs w:val="28"/>
          <w:lang w:val="en-US"/>
        </w:rPr>
        <w:t xml:space="preserve"> </w:t>
      </w:r>
      <w:r w:rsidR="009D3E66" w:rsidRPr="003F2784">
        <w:rPr>
          <w:sz w:val="28"/>
          <w:szCs w:val="28"/>
          <w:lang w:val="en-US"/>
        </w:rPr>
        <w:t>(</w:t>
      </w:r>
      <w:r w:rsidR="009D3E66" w:rsidRPr="003F2784">
        <w:rPr>
          <w:sz w:val="28"/>
          <w:szCs w:val="28"/>
        </w:rPr>
        <w:t>С</w:t>
      </w:r>
      <w:r w:rsidR="009D3E66" w:rsidRPr="003F2784">
        <w:rPr>
          <w:sz w:val="28"/>
          <w:szCs w:val="28"/>
          <w:lang w:val="en-US"/>
        </w:rPr>
        <w:t>)RM</w:t>
      </w:r>
      <w:r w:rsidR="009D3E66">
        <w:rPr>
          <w:sz w:val="28"/>
          <w:szCs w:val="28"/>
          <w:lang w:val="en-US"/>
        </w:rPr>
        <w:t xml:space="preserve"> producer may intro</w:t>
      </w:r>
      <w:r w:rsidR="00ED44CA">
        <w:rPr>
          <w:sz w:val="28"/>
          <w:szCs w:val="28"/>
          <w:lang w:val="en-US"/>
        </w:rPr>
        <w:t xml:space="preserve">duce amendments in the RM certification programme over time with due account of provisions </w:t>
      </w:r>
      <w:r w:rsidRPr="00ED44CA">
        <w:rPr>
          <w:sz w:val="28"/>
          <w:szCs w:val="28"/>
          <w:lang w:val="en-US"/>
        </w:rPr>
        <w:t>[</w:t>
      </w:r>
      <w:r>
        <w:rPr>
          <w:sz w:val="28"/>
          <w:szCs w:val="28"/>
        </w:rPr>
        <w:t>А</w:t>
      </w:r>
      <w:r w:rsidRPr="00ED44CA">
        <w:rPr>
          <w:sz w:val="28"/>
          <w:szCs w:val="28"/>
          <w:lang w:val="en-US"/>
        </w:rPr>
        <w:t xml:space="preserve">.6]. </w:t>
      </w:r>
    </w:p>
    <w:p w:rsidR="002114A0" w:rsidRDefault="002114A0" w:rsidP="00890D63">
      <w:pPr>
        <w:pStyle w:val="BodyTextIndent"/>
        <w:spacing w:after="0"/>
        <w:ind w:left="0"/>
        <w:jc w:val="both"/>
        <w:textAlignment w:val="top"/>
        <w:rPr>
          <w:sz w:val="28"/>
          <w:szCs w:val="28"/>
          <w:lang w:val="en-US"/>
        </w:rPr>
      </w:pPr>
    </w:p>
    <w:p w:rsidR="002114A0" w:rsidRPr="002114A0" w:rsidRDefault="002114A0" w:rsidP="00890D63">
      <w:pPr>
        <w:pStyle w:val="BodyTextIndent"/>
        <w:spacing w:after="0"/>
        <w:ind w:left="0"/>
        <w:jc w:val="both"/>
        <w:textAlignment w:val="top"/>
        <w:rPr>
          <w:i/>
          <w:sz w:val="22"/>
          <w:szCs w:val="22"/>
          <w:lang w:val="en-US"/>
        </w:rPr>
      </w:pPr>
      <w:r w:rsidRPr="002114A0">
        <w:rPr>
          <w:i/>
          <w:sz w:val="22"/>
          <w:szCs w:val="22"/>
          <w:lang w:val="en-US"/>
        </w:rPr>
        <w:t>Note:</w:t>
      </w:r>
    </w:p>
    <w:p w:rsidR="00ED44CA" w:rsidRPr="000A07EA" w:rsidRDefault="00ED44CA" w:rsidP="00ED44CA">
      <w:pPr>
        <w:pStyle w:val="BodyTextIndent"/>
        <w:spacing w:after="0"/>
        <w:ind w:left="0"/>
        <w:jc w:val="both"/>
        <w:textAlignment w:val="top"/>
        <w:rPr>
          <w:sz w:val="22"/>
          <w:szCs w:val="22"/>
          <w:lang w:val="en-US"/>
        </w:rPr>
      </w:pPr>
    </w:p>
    <w:p w:rsidR="00ED44CA" w:rsidRPr="000A07EA" w:rsidRDefault="00ED44CA" w:rsidP="00ED44CA">
      <w:pPr>
        <w:pStyle w:val="BodyTextIndent"/>
        <w:spacing w:after="0"/>
        <w:ind w:left="0"/>
        <w:jc w:val="both"/>
        <w:textAlignment w:val="top"/>
        <w:rPr>
          <w:sz w:val="22"/>
          <w:szCs w:val="22"/>
          <w:lang w:val="en-US"/>
        </w:rPr>
      </w:pPr>
      <w:r w:rsidRPr="000A07EA">
        <w:rPr>
          <w:sz w:val="22"/>
          <w:szCs w:val="22"/>
          <w:lang w:val="en-US"/>
        </w:rPr>
        <w:t>When the amendments, introduced in the programme of RM certification are related to the amendment in the method of</w:t>
      </w:r>
      <w:r w:rsidR="000A07EA">
        <w:rPr>
          <w:sz w:val="22"/>
          <w:szCs w:val="22"/>
          <w:lang w:val="en-US"/>
        </w:rPr>
        <w:t xml:space="preserve"> </w:t>
      </w:r>
      <w:r w:rsidRPr="000A07EA">
        <w:rPr>
          <w:sz w:val="22"/>
          <w:szCs w:val="22"/>
          <w:lang w:val="en-US"/>
        </w:rPr>
        <w:t>the determination of RM certified value, measurement procedures, used in the determination of RM metrological characteristics, the certification prog</w:t>
      </w:r>
      <w:r w:rsidR="00C25FE0" w:rsidRPr="000A07EA">
        <w:rPr>
          <w:sz w:val="22"/>
          <w:szCs w:val="22"/>
          <w:lang w:val="en-US"/>
        </w:rPr>
        <w:t>ramme is subject to repeated metrological examination to verify the possibility of the release of (</w:t>
      </w:r>
      <w:r w:rsidR="00C25FE0" w:rsidRPr="000A07EA">
        <w:rPr>
          <w:sz w:val="22"/>
          <w:szCs w:val="22"/>
        </w:rPr>
        <w:t>С</w:t>
      </w:r>
      <w:r w:rsidR="00C25FE0" w:rsidRPr="000A07EA">
        <w:rPr>
          <w:sz w:val="22"/>
          <w:szCs w:val="22"/>
          <w:lang w:val="en-US"/>
        </w:rPr>
        <w:t>)RM of the given type with specified intended use and accuracy.</w:t>
      </w:r>
    </w:p>
    <w:p w:rsidR="00ED44CA" w:rsidRPr="000A07EA" w:rsidRDefault="00ED44CA" w:rsidP="00ED44CA">
      <w:pPr>
        <w:pStyle w:val="BodyTextIndent"/>
        <w:spacing w:after="0"/>
        <w:ind w:left="0"/>
        <w:jc w:val="both"/>
        <w:textAlignment w:val="top"/>
        <w:rPr>
          <w:sz w:val="22"/>
          <w:szCs w:val="22"/>
          <w:lang w:val="en-US"/>
        </w:rPr>
      </w:pPr>
    </w:p>
    <w:p w:rsidR="00ED44CA" w:rsidRPr="000A07EA" w:rsidRDefault="00ED44CA" w:rsidP="00D76678">
      <w:pPr>
        <w:pStyle w:val="Default"/>
        <w:jc w:val="center"/>
        <w:rPr>
          <w:b/>
          <w:sz w:val="22"/>
          <w:szCs w:val="22"/>
          <w:lang w:val="en-US"/>
        </w:rPr>
      </w:pPr>
    </w:p>
    <w:p w:rsidR="00ED44CA" w:rsidRPr="000A07EA" w:rsidRDefault="00ED44CA" w:rsidP="00D76678">
      <w:pPr>
        <w:pStyle w:val="Default"/>
        <w:jc w:val="center"/>
        <w:rPr>
          <w:b/>
          <w:sz w:val="22"/>
          <w:szCs w:val="22"/>
          <w:lang w:val="en-US"/>
        </w:rPr>
      </w:pPr>
    </w:p>
    <w:p w:rsidR="00ED44CA" w:rsidRDefault="00ED44CA" w:rsidP="00D76678">
      <w:pPr>
        <w:pStyle w:val="Default"/>
        <w:jc w:val="center"/>
        <w:rPr>
          <w:b/>
          <w:sz w:val="28"/>
          <w:szCs w:val="28"/>
          <w:lang w:val="en-US"/>
        </w:rPr>
      </w:pPr>
    </w:p>
    <w:p w:rsidR="00ED44CA" w:rsidRDefault="00ED44CA" w:rsidP="00D76678">
      <w:pPr>
        <w:pStyle w:val="Default"/>
        <w:jc w:val="center"/>
        <w:rPr>
          <w:b/>
          <w:sz w:val="28"/>
          <w:szCs w:val="28"/>
          <w:lang w:val="en-US"/>
        </w:rPr>
      </w:pPr>
    </w:p>
    <w:p w:rsidR="00ED44CA" w:rsidRPr="003D095D" w:rsidRDefault="00ED44CA" w:rsidP="00D76678">
      <w:pPr>
        <w:pStyle w:val="Default"/>
        <w:jc w:val="center"/>
        <w:rPr>
          <w:b/>
          <w:sz w:val="28"/>
          <w:szCs w:val="28"/>
          <w:lang w:val="en-US"/>
        </w:rPr>
      </w:pPr>
    </w:p>
    <w:p w:rsidR="00ED44CA" w:rsidRPr="003D095D" w:rsidRDefault="00ED44CA" w:rsidP="00D76678">
      <w:pPr>
        <w:pStyle w:val="Default"/>
        <w:jc w:val="center"/>
        <w:rPr>
          <w:b/>
          <w:sz w:val="28"/>
          <w:szCs w:val="28"/>
          <w:lang w:val="en-US"/>
        </w:rPr>
      </w:pPr>
    </w:p>
    <w:p w:rsidR="00ED44CA" w:rsidRPr="003D095D" w:rsidRDefault="00ED44CA" w:rsidP="00D76678">
      <w:pPr>
        <w:pStyle w:val="Default"/>
        <w:jc w:val="center"/>
        <w:rPr>
          <w:b/>
          <w:sz w:val="28"/>
          <w:szCs w:val="28"/>
          <w:lang w:val="en-US"/>
        </w:rPr>
      </w:pPr>
    </w:p>
    <w:p w:rsidR="00ED44CA" w:rsidRPr="003D095D" w:rsidRDefault="00ED44CA" w:rsidP="00D76678">
      <w:pPr>
        <w:pStyle w:val="Default"/>
        <w:jc w:val="center"/>
        <w:rPr>
          <w:b/>
          <w:sz w:val="28"/>
          <w:szCs w:val="28"/>
          <w:lang w:val="en-US"/>
        </w:rPr>
      </w:pPr>
    </w:p>
    <w:p w:rsidR="00ED44CA" w:rsidRPr="003D095D" w:rsidRDefault="00ED44CA" w:rsidP="00D76678">
      <w:pPr>
        <w:pStyle w:val="Default"/>
        <w:jc w:val="center"/>
        <w:rPr>
          <w:b/>
          <w:sz w:val="28"/>
          <w:szCs w:val="28"/>
          <w:lang w:val="en-US"/>
        </w:rPr>
      </w:pPr>
    </w:p>
    <w:p w:rsidR="00ED44CA" w:rsidRPr="003D095D" w:rsidRDefault="00ED44CA" w:rsidP="00D76678">
      <w:pPr>
        <w:pStyle w:val="Default"/>
        <w:jc w:val="center"/>
        <w:rPr>
          <w:b/>
          <w:sz w:val="28"/>
          <w:szCs w:val="28"/>
          <w:lang w:val="en-US"/>
        </w:rPr>
      </w:pPr>
    </w:p>
    <w:p w:rsidR="00ED44CA" w:rsidRPr="003D095D" w:rsidRDefault="00ED44CA" w:rsidP="00D76678">
      <w:pPr>
        <w:pStyle w:val="Default"/>
        <w:jc w:val="center"/>
        <w:rPr>
          <w:b/>
          <w:sz w:val="28"/>
          <w:szCs w:val="28"/>
          <w:lang w:val="en-US"/>
        </w:rPr>
      </w:pPr>
    </w:p>
    <w:p w:rsidR="00A64B72" w:rsidRDefault="00A64B72" w:rsidP="00D76678">
      <w:pPr>
        <w:pStyle w:val="Default"/>
        <w:jc w:val="center"/>
        <w:rPr>
          <w:b/>
          <w:sz w:val="28"/>
          <w:szCs w:val="28"/>
          <w:lang w:val="en-US"/>
        </w:rPr>
      </w:pPr>
    </w:p>
    <w:p w:rsidR="00A97F7C" w:rsidRPr="003D095D" w:rsidRDefault="00A97F7C" w:rsidP="00D76678">
      <w:pPr>
        <w:pStyle w:val="Default"/>
        <w:jc w:val="center"/>
        <w:rPr>
          <w:b/>
          <w:sz w:val="28"/>
          <w:szCs w:val="28"/>
          <w:lang w:val="en-US"/>
        </w:rPr>
      </w:pPr>
    </w:p>
    <w:p w:rsidR="00ED44CA" w:rsidRPr="003D095D" w:rsidRDefault="00ED44CA" w:rsidP="00D76678">
      <w:pPr>
        <w:pStyle w:val="Default"/>
        <w:jc w:val="center"/>
        <w:rPr>
          <w:b/>
          <w:sz w:val="28"/>
          <w:szCs w:val="28"/>
          <w:lang w:val="en-US"/>
        </w:rPr>
      </w:pPr>
    </w:p>
    <w:p w:rsidR="003E555A" w:rsidRPr="003D095D" w:rsidRDefault="003E555A" w:rsidP="00D76678">
      <w:pPr>
        <w:pStyle w:val="Default"/>
        <w:jc w:val="center"/>
        <w:rPr>
          <w:b/>
          <w:sz w:val="28"/>
          <w:szCs w:val="28"/>
          <w:lang w:val="en-US"/>
        </w:rPr>
      </w:pPr>
    </w:p>
    <w:p w:rsidR="00ED44CA" w:rsidRPr="003D095D" w:rsidRDefault="00ED44CA" w:rsidP="00D76678">
      <w:pPr>
        <w:pStyle w:val="Default"/>
        <w:jc w:val="center"/>
        <w:rPr>
          <w:b/>
          <w:sz w:val="28"/>
          <w:szCs w:val="28"/>
          <w:lang w:val="en-US"/>
        </w:rPr>
      </w:pPr>
    </w:p>
    <w:p w:rsidR="00D76678" w:rsidRPr="00C9764E" w:rsidRDefault="00AD22FB" w:rsidP="00D76678">
      <w:pPr>
        <w:pStyle w:val="Default"/>
        <w:jc w:val="center"/>
        <w:rPr>
          <w:b/>
          <w:sz w:val="28"/>
          <w:szCs w:val="28"/>
        </w:rPr>
      </w:pPr>
      <w:r>
        <w:rPr>
          <w:b/>
          <w:sz w:val="28"/>
          <w:szCs w:val="28"/>
          <w:lang w:val="en-US"/>
        </w:rPr>
        <w:lastRenderedPageBreak/>
        <w:t>Annex</w:t>
      </w:r>
      <w:r w:rsidR="00D76678">
        <w:rPr>
          <w:b/>
          <w:sz w:val="28"/>
          <w:szCs w:val="28"/>
        </w:rPr>
        <w:t xml:space="preserve"> А</w:t>
      </w:r>
      <w:r w:rsidR="00D76678">
        <w:rPr>
          <w:b/>
          <w:sz w:val="28"/>
          <w:szCs w:val="28"/>
          <w:lang w:val="en-US"/>
        </w:rPr>
        <w:t>:</w:t>
      </w:r>
    </w:p>
    <w:p w:rsidR="00D76678" w:rsidRPr="00AD22FB" w:rsidRDefault="00AD22FB" w:rsidP="00D76678">
      <w:pPr>
        <w:pStyle w:val="Default"/>
        <w:jc w:val="center"/>
        <w:rPr>
          <w:b/>
          <w:sz w:val="28"/>
          <w:szCs w:val="28"/>
          <w:lang w:val="en-US"/>
        </w:rPr>
      </w:pPr>
      <w:r>
        <w:rPr>
          <w:b/>
          <w:sz w:val="28"/>
          <w:szCs w:val="28"/>
          <w:lang w:val="en-US"/>
        </w:rPr>
        <w:t>Bibliography</w:t>
      </w:r>
    </w:p>
    <w:p w:rsidR="00D76678" w:rsidRPr="00FE7436" w:rsidRDefault="00D76678" w:rsidP="00D76678">
      <w:pPr>
        <w:pStyle w:val="Default"/>
        <w:jc w:val="center"/>
        <w:rPr>
          <w:b/>
          <w:sz w:val="28"/>
          <w:szCs w:val="28"/>
        </w:rPr>
      </w:pPr>
    </w:p>
    <w:tbl>
      <w:tblPr>
        <w:tblW w:w="9710" w:type="dxa"/>
        <w:tblInd w:w="-72" w:type="dxa"/>
        <w:tblLook w:val="01E0" w:firstRow="1" w:lastRow="1" w:firstColumn="1" w:lastColumn="1" w:noHBand="0" w:noVBand="0"/>
      </w:tblPr>
      <w:tblGrid>
        <w:gridCol w:w="769"/>
        <w:gridCol w:w="8941"/>
      </w:tblGrid>
      <w:tr w:rsidR="00D76678" w:rsidRPr="00AD22FB" w:rsidTr="0014089E">
        <w:trPr>
          <w:trHeight w:val="1036"/>
        </w:trPr>
        <w:tc>
          <w:tcPr>
            <w:tcW w:w="769" w:type="dxa"/>
          </w:tcPr>
          <w:p w:rsidR="00D76678" w:rsidRPr="00CB1384" w:rsidRDefault="00D76678" w:rsidP="008D56B1">
            <w:pPr>
              <w:pStyle w:val="Default"/>
              <w:jc w:val="both"/>
              <w:rPr>
                <w:color w:val="auto"/>
                <w:sz w:val="28"/>
                <w:szCs w:val="28"/>
              </w:rPr>
            </w:pPr>
            <w:r>
              <w:rPr>
                <w:color w:val="auto"/>
                <w:sz w:val="28"/>
                <w:szCs w:val="28"/>
              </w:rPr>
              <w:t>А</w:t>
            </w:r>
            <w:r w:rsidRPr="00CB1384">
              <w:rPr>
                <w:color w:val="auto"/>
                <w:sz w:val="28"/>
                <w:szCs w:val="28"/>
              </w:rPr>
              <w:t>.1</w:t>
            </w:r>
          </w:p>
          <w:p w:rsidR="00D76678" w:rsidRPr="00CB1384" w:rsidRDefault="00D76678" w:rsidP="008D56B1">
            <w:pPr>
              <w:pStyle w:val="Default"/>
              <w:jc w:val="both"/>
              <w:rPr>
                <w:color w:val="auto"/>
                <w:sz w:val="28"/>
                <w:szCs w:val="28"/>
              </w:rPr>
            </w:pPr>
          </w:p>
          <w:p w:rsidR="00D76678" w:rsidRPr="00CB1384" w:rsidRDefault="00D76678" w:rsidP="008D56B1">
            <w:pPr>
              <w:pStyle w:val="Default"/>
              <w:jc w:val="both"/>
              <w:rPr>
                <w:color w:val="auto"/>
                <w:sz w:val="28"/>
                <w:szCs w:val="28"/>
                <w:lang w:val="en-US"/>
              </w:rPr>
            </w:pPr>
          </w:p>
        </w:tc>
        <w:tc>
          <w:tcPr>
            <w:tcW w:w="8941" w:type="dxa"/>
          </w:tcPr>
          <w:p w:rsidR="00D76678" w:rsidRPr="00AD22FB" w:rsidRDefault="00AD22FB" w:rsidP="00A25812">
            <w:pPr>
              <w:pStyle w:val="24"/>
              <w:ind w:firstLine="0"/>
              <w:rPr>
                <w:sz w:val="28"/>
                <w:szCs w:val="28"/>
                <w:lang w:val="en-US"/>
              </w:rPr>
            </w:pPr>
            <w:r>
              <w:rPr>
                <w:sz w:val="28"/>
                <w:szCs w:val="28"/>
                <w:lang w:val="en-US"/>
              </w:rPr>
              <w:t xml:space="preserve">OIML International Document D 18, </w:t>
            </w:r>
            <w:r w:rsidRPr="00A25812">
              <w:rPr>
                <w:i/>
                <w:sz w:val="28"/>
                <w:szCs w:val="28"/>
                <w:lang w:val="en-US"/>
              </w:rPr>
              <w:t>The use of certified reference materials, in fields, covered by metrological control, covered by national cervices of legal metrology. Basic principles</w:t>
            </w:r>
            <w:r w:rsidR="00A25812" w:rsidRPr="00A25812">
              <w:rPr>
                <w:i/>
                <w:sz w:val="28"/>
                <w:szCs w:val="28"/>
                <w:lang w:val="en-US"/>
              </w:rPr>
              <w:t>,</w:t>
            </w:r>
            <w:r w:rsidR="00A25812">
              <w:rPr>
                <w:sz w:val="28"/>
                <w:szCs w:val="28"/>
                <w:lang w:val="en-US"/>
              </w:rPr>
              <w:t xml:space="preserve"> 2008 </w:t>
            </w:r>
          </w:p>
        </w:tc>
      </w:tr>
      <w:tr w:rsidR="00D76678" w:rsidRPr="00EF6F94" w:rsidTr="0014089E">
        <w:trPr>
          <w:trHeight w:val="1096"/>
        </w:trPr>
        <w:tc>
          <w:tcPr>
            <w:tcW w:w="769" w:type="dxa"/>
          </w:tcPr>
          <w:p w:rsidR="00D76678" w:rsidRPr="00AD22FB" w:rsidRDefault="00D76678" w:rsidP="008D56B1">
            <w:pPr>
              <w:pStyle w:val="Default"/>
              <w:jc w:val="both"/>
              <w:rPr>
                <w:color w:val="auto"/>
                <w:sz w:val="28"/>
                <w:szCs w:val="28"/>
                <w:lang w:val="en-US"/>
              </w:rPr>
            </w:pPr>
            <w:r>
              <w:rPr>
                <w:color w:val="auto"/>
                <w:sz w:val="28"/>
                <w:szCs w:val="28"/>
              </w:rPr>
              <w:t>А</w:t>
            </w:r>
            <w:r w:rsidRPr="00AD22FB">
              <w:rPr>
                <w:color w:val="auto"/>
                <w:sz w:val="28"/>
                <w:szCs w:val="28"/>
                <w:lang w:val="en-US"/>
              </w:rPr>
              <w:t>.2</w:t>
            </w:r>
          </w:p>
        </w:tc>
        <w:tc>
          <w:tcPr>
            <w:tcW w:w="8941" w:type="dxa"/>
          </w:tcPr>
          <w:p w:rsidR="00A25812" w:rsidRDefault="00A25812" w:rsidP="00A25812">
            <w:pPr>
              <w:widowControl w:val="0"/>
              <w:jc w:val="both"/>
              <w:rPr>
                <w:i/>
                <w:sz w:val="28"/>
                <w:szCs w:val="28"/>
                <w:lang w:val="en-US"/>
              </w:rPr>
            </w:pPr>
            <w:r>
              <w:rPr>
                <w:sz w:val="28"/>
                <w:szCs w:val="28"/>
                <w:lang w:val="en-US"/>
              </w:rPr>
              <w:t xml:space="preserve">ISO Guide </w:t>
            </w:r>
            <w:r w:rsidR="00D76678" w:rsidRPr="00AD22FB">
              <w:rPr>
                <w:sz w:val="28"/>
                <w:szCs w:val="28"/>
                <w:lang w:val="en-US"/>
              </w:rPr>
              <w:t>30:1992</w:t>
            </w:r>
            <w:r w:rsidR="00DB2976">
              <w:rPr>
                <w:sz w:val="28"/>
                <w:szCs w:val="28"/>
                <w:lang w:val="en-US"/>
              </w:rPr>
              <w:t>,</w:t>
            </w:r>
            <w:r w:rsidR="00D76678" w:rsidRPr="00AD22FB">
              <w:rPr>
                <w:sz w:val="28"/>
                <w:szCs w:val="28"/>
                <w:lang w:val="en-US"/>
              </w:rPr>
              <w:t xml:space="preserve"> </w:t>
            </w:r>
            <w:r w:rsidRPr="00A25812">
              <w:rPr>
                <w:i/>
                <w:sz w:val="28"/>
                <w:szCs w:val="28"/>
                <w:lang w:val="en-US"/>
              </w:rPr>
              <w:t xml:space="preserve">Terms and definitions, used in connection with reference materials </w:t>
            </w:r>
          </w:p>
          <w:p w:rsidR="00D76678" w:rsidRPr="00DC1595" w:rsidRDefault="00F7141F" w:rsidP="00A64B72">
            <w:pPr>
              <w:autoSpaceDE w:val="0"/>
              <w:autoSpaceDN w:val="0"/>
              <w:adjustRightInd w:val="0"/>
              <w:rPr>
                <w:sz w:val="28"/>
                <w:szCs w:val="28"/>
                <w:lang w:val="en-US"/>
              </w:rPr>
            </w:pPr>
            <w:r>
              <w:rPr>
                <w:sz w:val="28"/>
                <w:szCs w:val="28"/>
                <w:lang w:val="en-US"/>
              </w:rPr>
              <w:t xml:space="preserve">ISO Guide 30:1992 </w:t>
            </w:r>
            <w:r w:rsidR="00DB2976">
              <w:rPr>
                <w:sz w:val="28"/>
                <w:szCs w:val="28"/>
                <w:lang w:val="en-US"/>
              </w:rPr>
              <w:t xml:space="preserve">Amd. 1:2008, </w:t>
            </w:r>
            <w:r w:rsidR="00DB2976" w:rsidRPr="00DB2976">
              <w:rPr>
                <w:rFonts w:eastAsiaTheme="minorHAnsi"/>
                <w:bCs/>
                <w:i/>
                <w:sz w:val="28"/>
                <w:szCs w:val="28"/>
                <w:lang w:val="en-US" w:eastAsia="en-US"/>
              </w:rPr>
              <w:t>Revision of definitions for</w:t>
            </w:r>
            <w:r w:rsidR="00A64B72">
              <w:rPr>
                <w:rFonts w:eastAsiaTheme="minorHAnsi"/>
                <w:bCs/>
                <w:i/>
                <w:sz w:val="28"/>
                <w:szCs w:val="28"/>
                <w:lang w:val="en-US" w:eastAsia="en-US"/>
              </w:rPr>
              <w:t xml:space="preserve"> </w:t>
            </w:r>
            <w:r w:rsidR="00DB2976" w:rsidRPr="00DB2976">
              <w:rPr>
                <w:rFonts w:eastAsiaTheme="minorHAnsi"/>
                <w:bCs/>
                <w:i/>
                <w:sz w:val="28"/>
                <w:szCs w:val="28"/>
                <w:lang w:val="en-US" w:eastAsia="en-US"/>
              </w:rPr>
              <w:t>reference material and certified reference material</w:t>
            </w:r>
          </w:p>
        </w:tc>
      </w:tr>
      <w:tr w:rsidR="00D76678" w:rsidRPr="00EF6F94" w:rsidTr="0014089E">
        <w:trPr>
          <w:trHeight w:val="389"/>
        </w:trPr>
        <w:tc>
          <w:tcPr>
            <w:tcW w:w="769" w:type="dxa"/>
          </w:tcPr>
          <w:p w:rsidR="00D76678" w:rsidRPr="00CB1384" w:rsidRDefault="00D76678" w:rsidP="008D56B1">
            <w:pPr>
              <w:pStyle w:val="Default"/>
              <w:jc w:val="both"/>
              <w:rPr>
                <w:color w:val="auto"/>
                <w:sz w:val="28"/>
                <w:szCs w:val="28"/>
              </w:rPr>
            </w:pPr>
            <w:r>
              <w:rPr>
                <w:color w:val="auto"/>
                <w:sz w:val="28"/>
                <w:szCs w:val="28"/>
              </w:rPr>
              <w:t>А</w:t>
            </w:r>
            <w:r w:rsidRPr="00CB1384">
              <w:rPr>
                <w:color w:val="auto"/>
                <w:sz w:val="28"/>
                <w:szCs w:val="28"/>
              </w:rPr>
              <w:t>.3</w:t>
            </w:r>
          </w:p>
        </w:tc>
        <w:tc>
          <w:tcPr>
            <w:tcW w:w="8941" w:type="dxa"/>
          </w:tcPr>
          <w:p w:rsidR="00D76678" w:rsidRPr="00846E35" w:rsidRDefault="00DB2976" w:rsidP="00DB2976">
            <w:pPr>
              <w:widowControl w:val="0"/>
              <w:jc w:val="both"/>
              <w:rPr>
                <w:iCs/>
                <w:sz w:val="28"/>
                <w:szCs w:val="28"/>
                <w:lang w:val="en-US"/>
              </w:rPr>
            </w:pPr>
            <w:r>
              <w:rPr>
                <w:sz w:val="28"/>
                <w:szCs w:val="28"/>
                <w:lang w:val="en-US"/>
              </w:rPr>
              <w:t xml:space="preserve">ISO Guide </w:t>
            </w:r>
            <w:r w:rsidR="00D76678" w:rsidRPr="00DB2976">
              <w:rPr>
                <w:sz w:val="28"/>
                <w:szCs w:val="28"/>
                <w:lang w:val="en-US"/>
              </w:rPr>
              <w:t>31:2000</w:t>
            </w:r>
            <w:r>
              <w:rPr>
                <w:sz w:val="28"/>
                <w:szCs w:val="28"/>
                <w:lang w:val="en-US"/>
              </w:rPr>
              <w:t xml:space="preserve">, </w:t>
            </w:r>
            <w:r w:rsidRPr="00DB2976">
              <w:rPr>
                <w:i/>
                <w:sz w:val="28"/>
                <w:szCs w:val="28"/>
                <w:lang w:val="en-US"/>
              </w:rPr>
              <w:t>Reference materials – content of certificates and labels</w:t>
            </w:r>
            <w:r w:rsidR="00D76678" w:rsidRPr="00DB2976">
              <w:rPr>
                <w:sz w:val="28"/>
                <w:szCs w:val="28"/>
                <w:lang w:val="en-US"/>
              </w:rPr>
              <w:t xml:space="preserve"> </w:t>
            </w:r>
          </w:p>
        </w:tc>
      </w:tr>
      <w:tr w:rsidR="00D76678" w:rsidRPr="00EF6F94" w:rsidTr="0014089E">
        <w:trPr>
          <w:trHeight w:val="732"/>
        </w:trPr>
        <w:tc>
          <w:tcPr>
            <w:tcW w:w="769" w:type="dxa"/>
          </w:tcPr>
          <w:p w:rsidR="00D76678" w:rsidRPr="00481005" w:rsidRDefault="00D76678" w:rsidP="008D56B1">
            <w:pPr>
              <w:pStyle w:val="Default"/>
              <w:jc w:val="both"/>
              <w:rPr>
                <w:color w:val="auto"/>
                <w:sz w:val="28"/>
                <w:szCs w:val="28"/>
              </w:rPr>
            </w:pPr>
            <w:r>
              <w:rPr>
                <w:color w:val="auto"/>
                <w:sz w:val="28"/>
                <w:szCs w:val="28"/>
              </w:rPr>
              <w:t>А</w:t>
            </w:r>
            <w:r w:rsidRPr="00481005">
              <w:rPr>
                <w:color w:val="auto"/>
                <w:sz w:val="28"/>
                <w:szCs w:val="28"/>
              </w:rPr>
              <w:t>.4</w:t>
            </w:r>
          </w:p>
        </w:tc>
        <w:tc>
          <w:tcPr>
            <w:tcW w:w="8941" w:type="dxa"/>
          </w:tcPr>
          <w:p w:rsidR="00846E35" w:rsidRPr="00846E35" w:rsidRDefault="00846E35" w:rsidP="00846E35">
            <w:pPr>
              <w:widowControl w:val="0"/>
              <w:jc w:val="both"/>
              <w:rPr>
                <w:iCs/>
                <w:sz w:val="28"/>
                <w:szCs w:val="28"/>
                <w:lang w:val="en-US"/>
              </w:rPr>
            </w:pPr>
            <w:r>
              <w:rPr>
                <w:sz w:val="28"/>
                <w:szCs w:val="28"/>
                <w:lang w:val="en-US"/>
              </w:rPr>
              <w:t xml:space="preserve">ISO Guide </w:t>
            </w:r>
            <w:r w:rsidRPr="00DB2976">
              <w:rPr>
                <w:sz w:val="28"/>
                <w:szCs w:val="28"/>
                <w:lang w:val="en-US"/>
              </w:rPr>
              <w:t>3</w:t>
            </w:r>
            <w:r>
              <w:rPr>
                <w:sz w:val="28"/>
                <w:szCs w:val="28"/>
                <w:lang w:val="en-US"/>
              </w:rPr>
              <w:t>2</w:t>
            </w:r>
            <w:r w:rsidRPr="00DB2976">
              <w:rPr>
                <w:sz w:val="28"/>
                <w:szCs w:val="28"/>
                <w:lang w:val="en-US"/>
              </w:rPr>
              <w:t>:</w:t>
            </w:r>
            <w:r>
              <w:rPr>
                <w:sz w:val="28"/>
                <w:szCs w:val="28"/>
                <w:lang w:val="en-US"/>
              </w:rPr>
              <w:t xml:space="preserve">1997, </w:t>
            </w:r>
            <w:r w:rsidRPr="00846E35">
              <w:rPr>
                <w:i/>
                <w:sz w:val="28"/>
                <w:szCs w:val="28"/>
                <w:lang w:val="en-US"/>
              </w:rPr>
              <w:t>Calibration in analytical chemistry and use of certified reference materials</w:t>
            </w:r>
          </w:p>
        </w:tc>
      </w:tr>
      <w:tr w:rsidR="00D76678" w:rsidRPr="00EF6F94" w:rsidTr="0014089E">
        <w:trPr>
          <w:trHeight w:val="497"/>
        </w:trPr>
        <w:tc>
          <w:tcPr>
            <w:tcW w:w="769" w:type="dxa"/>
          </w:tcPr>
          <w:p w:rsidR="00D76678" w:rsidRPr="00CB1384" w:rsidRDefault="00D76678" w:rsidP="008D56B1">
            <w:pPr>
              <w:pStyle w:val="Default"/>
              <w:jc w:val="both"/>
              <w:rPr>
                <w:color w:val="auto"/>
                <w:sz w:val="28"/>
                <w:szCs w:val="28"/>
              </w:rPr>
            </w:pPr>
            <w:r>
              <w:rPr>
                <w:color w:val="auto"/>
                <w:sz w:val="28"/>
                <w:szCs w:val="28"/>
              </w:rPr>
              <w:t>А</w:t>
            </w:r>
            <w:r w:rsidRPr="00CB1384">
              <w:rPr>
                <w:color w:val="auto"/>
                <w:sz w:val="28"/>
                <w:szCs w:val="28"/>
              </w:rPr>
              <w:t>.</w:t>
            </w:r>
            <w:r>
              <w:rPr>
                <w:color w:val="auto"/>
                <w:sz w:val="28"/>
                <w:szCs w:val="28"/>
              </w:rPr>
              <w:t>5</w:t>
            </w:r>
          </w:p>
        </w:tc>
        <w:tc>
          <w:tcPr>
            <w:tcW w:w="8941" w:type="dxa"/>
          </w:tcPr>
          <w:p w:rsidR="00846E35" w:rsidRPr="00846E35" w:rsidRDefault="001F5A72" w:rsidP="001F5A72">
            <w:pPr>
              <w:widowControl w:val="0"/>
              <w:jc w:val="both"/>
              <w:rPr>
                <w:sz w:val="28"/>
                <w:szCs w:val="28"/>
                <w:lang w:val="en-US"/>
              </w:rPr>
            </w:pPr>
            <w:r>
              <w:rPr>
                <w:sz w:val="28"/>
                <w:szCs w:val="28"/>
                <w:lang w:val="en-US"/>
              </w:rPr>
              <w:t xml:space="preserve">ISO Guide </w:t>
            </w:r>
            <w:r w:rsidRPr="00DB2976">
              <w:rPr>
                <w:sz w:val="28"/>
                <w:szCs w:val="28"/>
                <w:lang w:val="en-US"/>
              </w:rPr>
              <w:t>3</w:t>
            </w:r>
            <w:r>
              <w:rPr>
                <w:sz w:val="28"/>
                <w:szCs w:val="28"/>
                <w:lang w:val="en-US"/>
              </w:rPr>
              <w:t>3</w:t>
            </w:r>
            <w:r w:rsidRPr="00DB2976">
              <w:rPr>
                <w:sz w:val="28"/>
                <w:szCs w:val="28"/>
                <w:lang w:val="en-US"/>
              </w:rPr>
              <w:t>:200</w:t>
            </w:r>
            <w:r>
              <w:rPr>
                <w:sz w:val="28"/>
                <w:szCs w:val="28"/>
                <w:lang w:val="en-US"/>
              </w:rPr>
              <w:t xml:space="preserve">0, </w:t>
            </w:r>
            <w:r>
              <w:rPr>
                <w:i/>
                <w:sz w:val="28"/>
                <w:szCs w:val="28"/>
                <w:lang w:val="en-US"/>
              </w:rPr>
              <w:t>Uses of certified reference materials</w:t>
            </w:r>
          </w:p>
        </w:tc>
      </w:tr>
      <w:tr w:rsidR="00D76678" w:rsidRPr="00EF6F94" w:rsidTr="0014089E">
        <w:trPr>
          <w:trHeight w:val="747"/>
        </w:trPr>
        <w:tc>
          <w:tcPr>
            <w:tcW w:w="769" w:type="dxa"/>
          </w:tcPr>
          <w:p w:rsidR="00D76678" w:rsidRPr="00CB1384" w:rsidRDefault="00D76678" w:rsidP="008D56B1">
            <w:pPr>
              <w:pStyle w:val="Default"/>
              <w:jc w:val="both"/>
              <w:rPr>
                <w:color w:val="auto"/>
                <w:sz w:val="28"/>
                <w:szCs w:val="28"/>
              </w:rPr>
            </w:pPr>
            <w:r>
              <w:rPr>
                <w:color w:val="auto"/>
                <w:sz w:val="28"/>
                <w:szCs w:val="28"/>
              </w:rPr>
              <w:t>А</w:t>
            </w:r>
            <w:r w:rsidRPr="00CB1384">
              <w:rPr>
                <w:color w:val="auto"/>
                <w:sz w:val="28"/>
                <w:szCs w:val="28"/>
              </w:rPr>
              <w:t>.</w:t>
            </w:r>
            <w:r>
              <w:rPr>
                <w:color w:val="auto"/>
                <w:sz w:val="28"/>
                <w:szCs w:val="28"/>
              </w:rPr>
              <w:t>6</w:t>
            </w:r>
          </w:p>
        </w:tc>
        <w:tc>
          <w:tcPr>
            <w:tcW w:w="8941" w:type="dxa"/>
          </w:tcPr>
          <w:p w:rsidR="00D76678" w:rsidRPr="001F5A72" w:rsidRDefault="001F5A72" w:rsidP="001F5A72">
            <w:pPr>
              <w:widowControl w:val="0"/>
              <w:jc w:val="both"/>
              <w:rPr>
                <w:iCs/>
                <w:sz w:val="28"/>
                <w:szCs w:val="28"/>
                <w:lang w:val="en-US"/>
              </w:rPr>
            </w:pPr>
            <w:r>
              <w:rPr>
                <w:sz w:val="28"/>
                <w:szCs w:val="28"/>
                <w:lang w:val="en-US"/>
              </w:rPr>
              <w:t xml:space="preserve">ISO Guide </w:t>
            </w:r>
            <w:r w:rsidRPr="00DB2976">
              <w:rPr>
                <w:sz w:val="28"/>
                <w:szCs w:val="28"/>
                <w:lang w:val="en-US"/>
              </w:rPr>
              <w:t>3</w:t>
            </w:r>
            <w:r>
              <w:rPr>
                <w:sz w:val="28"/>
                <w:szCs w:val="28"/>
                <w:lang w:val="en-US"/>
              </w:rPr>
              <w:t>4</w:t>
            </w:r>
            <w:r w:rsidRPr="00DB2976">
              <w:rPr>
                <w:sz w:val="28"/>
                <w:szCs w:val="28"/>
                <w:lang w:val="en-US"/>
              </w:rPr>
              <w:t>:200</w:t>
            </w:r>
            <w:r>
              <w:rPr>
                <w:sz w:val="28"/>
                <w:szCs w:val="28"/>
                <w:lang w:val="en-US"/>
              </w:rPr>
              <w:t xml:space="preserve">9, </w:t>
            </w:r>
            <w:r w:rsidRPr="001F5A72">
              <w:rPr>
                <w:i/>
                <w:sz w:val="28"/>
                <w:szCs w:val="28"/>
                <w:lang w:val="en-US"/>
              </w:rPr>
              <w:t>General requirements for the competence of reference material producers</w:t>
            </w:r>
          </w:p>
        </w:tc>
      </w:tr>
      <w:tr w:rsidR="00D76678" w:rsidRPr="00EF6F94" w:rsidTr="0014089E">
        <w:trPr>
          <w:trHeight w:val="647"/>
        </w:trPr>
        <w:tc>
          <w:tcPr>
            <w:tcW w:w="769" w:type="dxa"/>
          </w:tcPr>
          <w:p w:rsidR="00D76678" w:rsidRPr="00CB1384" w:rsidRDefault="00D76678" w:rsidP="008D56B1">
            <w:pPr>
              <w:pStyle w:val="Default"/>
              <w:jc w:val="both"/>
              <w:rPr>
                <w:color w:val="auto"/>
                <w:sz w:val="28"/>
                <w:szCs w:val="28"/>
              </w:rPr>
            </w:pPr>
            <w:r>
              <w:rPr>
                <w:color w:val="auto"/>
                <w:sz w:val="28"/>
                <w:szCs w:val="28"/>
              </w:rPr>
              <w:t>А</w:t>
            </w:r>
            <w:r w:rsidRPr="00CB1384">
              <w:rPr>
                <w:color w:val="auto"/>
                <w:sz w:val="28"/>
                <w:szCs w:val="28"/>
              </w:rPr>
              <w:t>.</w:t>
            </w:r>
            <w:r>
              <w:rPr>
                <w:color w:val="auto"/>
                <w:sz w:val="28"/>
                <w:szCs w:val="28"/>
              </w:rPr>
              <w:t>7</w:t>
            </w:r>
          </w:p>
        </w:tc>
        <w:tc>
          <w:tcPr>
            <w:tcW w:w="8941" w:type="dxa"/>
          </w:tcPr>
          <w:p w:rsidR="00D76678" w:rsidRPr="00DC1595" w:rsidRDefault="001F5A72" w:rsidP="001F5A72">
            <w:pPr>
              <w:pStyle w:val="24"/>
              <w:ind w:firstLine="0"/>
              <w:rPr>
                <w:iCs/>
                <w:sz w:val="28"/>
                <w:szCs w:val="28"/>
                <w:lang w:val="en-US"/>
              </w:rPr>
            </w:pPr>
            <w:r>
              <w:rPr>
                <w:sz w:val="28"/>
                <w:szCs w:val="28"/>
                <w:lang w:val="en-US"/>
              </w:rPr>
              <w:t xml:space="preserve">ISO Guide </w:t>
            </w:r>
            <w:r w:rsidRPr="00DB2976">
              <w:rPr>
                <w:sz w:val="28"/>
                <w:szCs w:val="28"/>
                <w:lang w:val="en-US"/>
              </w:rPr>
              <w:t>3</w:t>
            </w:r>
            <w:r>
              <w:rPr>
                <w:sz w:val="28"/>
                <w:szCs w:val="28"/>
                <w:lang w:val="en-US"/>
              </w:rPr>
              <w:t>5</w:t>
            </w:r>
            <w:r w:rsidRPr="00DB2976">
              <w:rPr>
                <w:sz w:val="28"/>
                <w:szCs w:val="28"/>
                <w:lang w:val="en-US"/>
              </w:rPr>
              <w:t>:200</w:t>
            </w:r>
            <w:r>
              <w:rPr>
                <w:sz w:val="28"/>
                <w:szCs w:val="28"/>
                <w:lang w:val="en-US"/>
              </w:rPr>
              <w:t xml:space="preserve">6, </w:t>
            </w:r>
            <w:r w:rsidRPr="00DB2976">
              <w:rPr>
                <w:i/>
                <w:sz w:val="28"/>
                <w:szCs w:val="28"/>
                <w:lang w:val="en-US"/>
              </w:rPr>
              <w:t>Reference materials</w:t>
            </w:r>
            <w:r>
              <w:rPr>
                <w:i/>
                <w:sz w:val="28"/>
                <w:szCs w:val="28"/>
                <w:lang w:val="en-US"/>
              </w:rPr>
              <w:t xml:space="preserve"> – general and statistical principles for certification</w:t>
            </w:r>
          </w:p>
        </w:tc>
      </w:tr>
      <w:tr w:rsidR="00D76678" w:rsidRPr="001C66B6" w:rsidTr="0014089E">
        <w:trPr>
          <w:trHeight w:val="696"/>
        </w:trPr>
        <w:tc>
          <w:tcPr>
            <w:tcW w:w="769" w:type="dxa"/>
          </w:tcPr>
          <w:p w:rsidR="00D76678" w:rsidRPr="00021AC5" w:rsidRDefault="00D76678" w:rsidP="008D56B1">
            <w:pPr>
              <w:pStyle w:val="Default"/>
              <w:jc w:val="both"/>
              <w:rPr>
                <w:color w:val="auto"/>
                <w:sz w:val="28"/>
                <w:szCs w:val="28"/>
                <w:lang w:val="en-US"/>
              </w:rPr>
            </w:pPr>
            <w:r>
              <w:rPr>
                <w:color w:val="auto"/>
                <w:sz w:val="28"/>
                <w:szCs w:val="28"/>
              </w:rPr>
              <w:t>А</w:t>
            </w:r>
            <w:r>
              <w:rPr>
                <w:color w:val="auto"/>
                <w:sz w:val="28"/>
                <w:szCs w:val="28"/>
                <w:lang w:val="en-US"/>
              </w:rPr>
              <w:t>.8</w:t>
            </w:r>
          </w:p>
        </w:tc>
        <w:tc>
          <w:tcPr>
            <w:tcW w:w="8941" w:type="dxa"/>
          </w:tcPr>
          <w:p w:rsidR="00D76678" w:rsidRPr="00C62B20" w:rsidRDefault="00C62B20" w:rsidP="008D56B1">
            <w:pPr>
              <w:ind w:left="400" w:hanging="400"/>
              <w:rPr>
                <w:i/>
                <w:iCs/>
                <w:sz w:val="28"/>
                <w:szCs w:val="28"/>
                <w:lang w:val="en-US"/>
              </w:rPr>
            </w:pPr>
            <w:r>
              <w:rPr>
                <w:sz w:val="28"/>
                <w:szCs w:val="28"/>
                <w:lang w:val="en-US"/>
              </w:rPr>
              <w:t>OIML V 2-200</w:t>
            </w:r>
            <w:r w:rsidR="00843660" w:rsidRPr="00C62B20">
              <w:rPr>
                <w:sz w:val="28"/>
                <w:szCs w:val="28"/>
                <w:lang w:val="en-US"/>
              </w:rPr>
              <w:t xml:space="preserve">, </w:t>
            </w:r>
            <w:r w:rsidR="00D76678" w:rsidRPr="00C62B20">
              <w:rPr>
                <w:i/>
                <w:iCs/>
                <w:sz w:val="28"/>
                <w:szCs w:val="28"/>
                <w:lang w:val="en-US"/>
              </w:rPr>
              <w:t xml:space="preserve">International </w:t>
            </w:r>
            <w:r>
              <w:rPr>
                <w:i/>
                <w:iCs/>
                <w:sz w:val="28"/>
                <w:szCs w:val="28"/>
                <w:lang w:val="en-US"/>
              </w:rPr>
              <w:t>V</w:t>
            </w:r>
            <w:r w:rsidR="00D76678" w:rsidRPr="00C62B20">
              <w:rPr>
                <w:i/>
                <w:iCs/>
                <w:sz w:val="28"/>
                <w:szCs w:val="28"/>
                <w:lang w:val="en-US"/>
              </w:rPr>
              <w:t xml:space="preserve">ocabulary of </w:t>
            </w:r>
            <w:r>
              <w:rPr>
                <w:i/>
                <w:iCs/>
                <w:sz w:val="28"/>
                <w:szCs w:val="28"/>
                <w:lang w:val="en-US"/>
              </w:rPr>
              <w:t>M</w:t>
            </w:r>
            <w:r w:rsidR="00D76678" w:rsidRPr="00C62B20">
              <w:rPr>
                <w:i/>
                <w:iCs/>
                <w:sz w:val="28"/>
                <w:szCs w:val="28"/>
                <w:lang w:val="en-US"/>
              </w:rPr>
              <w:t xml:space="preserve">etrology — Basic and </w:t>
            </w:r>
            <w:r>
              <w:rPr>
                <w:i/>
                <w:iCs/>
                <w:sz w:val="28"/>
                <w:szCs w:val="28"/>
                <w:lang w:val="en-US"/>
              </w:rPr>
              <w:t>G</w:t>
            </w:r>
            <w:r w:rsidR="00D76678" w:rsidRPr="00C62B20">
              <w:rPr>
                <w:i/>
                <w:iCs/>
                <w:sz w:val="28"/>
                <w:szCs w:val="28"/>
                <w:lang w:val="en-US"/>
              </w:rPr>
              <w:t>eneral</w:t>
            </w:r>
          </w:p>
          <w:p w:rsidR="00A97F7C" w:rsidRPr="00C62B20" w:rsidRDefault="00C62B20" w:rsidP="00843660">
            <w:pPr>
              <w:ind w:left="400" w:hanging="400"/>
              <w:rPr>
                <w:sz w:val="28"/>
                <w:szCs w:val="28"/>
                <w:lang w:val="en-US"/>
              </w:rPr>
            </w:pPr>
            <w:r>
              <w:rPr>
                <w:i/>
                <w:iCs/>
                <w:sz w:val="28"/>
                <w:szCs w:val="28"/>
                <w:lang w:val="en-US"/>
              </w:rPr>
              <w:t>C</w:t>
            </w:r>
            <w:r w:rsidR="00D76678" w:rsidRPr="00C62B20">
              <w:rPr>
                <w:i/>
                <w:iCs/>
                <w:sz w:val="28"/>
                <w:szCs w:val="28"/>
                <w:lang w:val="en-US"/>
              </w:rPr>
              <w:t xml:space="preserve">oncepts and </w:t>
            </w:r>
            <w:r>
              <w:rPr>
                <w:i/>
                <w:iCs/>
                <w:sz w:val="28"/>
                <w:szCs w:val="28"/>
                <w:lang w:val="en-US"/>
              </w:rPr>
              <w:t>A</w:t>
            </w:r>
            <w:r w:rsidR="00D76678" w:rsidRPr="00C62B20">
              <w:rPr>
                <w:i/>
                <w:iCs/>
                <w:sz w:val="28"/>
                <w:szCs w:val="28"/>
                <w:lang w:val="en-US"/>
              </w:rPr>
              <w:t>ssociated terms</w:t>
            </w:r>
            <w:r w:rsidR="00D76678" w:rsidRPr="00C62B20">
              <w:rPr>
                <w:i/>
                <w:sz w:val="28"/>
                <w:szCs w:val="28"/>
                <w:lang w:val="en-US"/>
              </w:rPr>
              <w:t xml:space="preserve"> </w:t>
            </w:r>
            <w:r w:rsidR="00D76678" w:rsidRPr="00C62B20">
              <w:rPr>
                <w:sz w:val="28"/>
                <w:szCs w:val="28"/>
                <w:lang w:val="en-US"/>
              </w:rPr>
              <w:t>(VIM)</w:t>
            </w:r>
            <w:r w:rsidR="00843660" w:rsidRPr="00C62B20">
              <w:rPr>
                <w:sz w:val="28"/>
                <w:szCs w:val="28"/>
                <w:lang w:val="en-US"/>
              </w:rPr>
              <w:t xml:space="preserve">, </w:t>
            </w:r>
            <w:r w:rsidR="00A97F7C" w:rsidRPr="00C62B20">
              <w:rPr>
                <w:sz w:val="28"/>
                <w:szCs w:val="28"/>
                <w:lang w:val="en-US"/>
              </w:rPr>
              <w:t>3</w:t>
            </w:r>
            <w:r w:rsidR="00A97F7C" w:rsidRPr="00C62B20">
              <w:rPr>
                <w:sz w:val="28"/>
                <w:szCs w:val="28"/>
                <w:vertAlign w:val="superscript"/>
                <w:lang w:val="en-US"/>
              </w:rPr>
              <w:t>rd</w:t>
            </w:r>
            <w:r w:rsidR="00A97F7C" w:rsidRPr="00C62B20">
              <w:rPr>
                <w:sz w:val="28"/>
                <w:szCs w:val="28"/>
                <w:lang w:val="en-US"/>
              </w:rPr>
              <w:t xml:space="preserve"> </w:t>
            </w:r>
            <w:r>
              <w:rPr>
                <w:sz w:val="28"/>
                <w:szCs w:val="28"/>
                <w:lang w:val="en-US"/>
              </w:rPr>
              <w:t>E</w:t>
            </w:r>
            <w:r w:rsidR="00A97F7C" w:rsidRPr="00C62B20">
              <w:rPr>
                <w:sz w:val="28"/>
                <w:szCs w:val="28"/>
                <w:lang w:val="en-US"/>
              </w:rPr>
              <w:t>dition</w:t>
            </w:r>
            <w:r>
              <w:rPr>
                <w:sz w:val="28"/>
                <w:szCs w:val="28"/>
                <w:lang w:val="en-US"/>
              </w:rPr>
              <w:t xml:space="preserve">. (Edition </w:t>
            </w:r>
            <w:r w:rsidR="00843660" w:rsidRPr="00C62B20">
              <w:rPr>
                <w:sz w:val="28"/>
                <w:szCs w:val="28"/>
                <w:lang w:val="en-US"/>
              </w:rPr>
              <w:t>20</w:t>
            </w:r>
            <w:r>
              <w:rPr>
                <w:sz w:val="28"/>
                <w:szCs w:val="28"/>
                <w:lang w:val="en-US"/>
              </w:rPr>
              <w:t>10</w:t>
            </w:r>
            <w:r w:rsidR="00A97F7C" w:rsidRPr="00C62B20">
              <w:rPr>
                <w:sz w:val="28"/>
                <w:szCs w:val="28"/>
                <w:lang w:val="en-US"/>
              </w:rPr>
              <w:t xml:space="preserve"> with minor</w:t>
            </w:r>
          </w:p>
          <w:p w:rsidR="00D76678" w:rsidRPr="00BF053E" w:rsidRDefault="00C62B20" w:rsidP="00843660">
            <w:pPr>
              <w:ind w:left="400" w:hanging="400"/>
              <w:rPr>
                <w:iCs/>
                <w:sz w:val="28"/>
                <w:szCs w:val="28"/>
                <w:lang w:val="en-US"/>
              </w:rPr>
            </w:pPr>
            <w:r w:rsidRPr="00C62B20">
              <w:rPr>
                <w:sz w:val="28"/>
                <w:szCs w:val="28"/>
                <w:lang w:val="en-US"/>
              </w:rPr>
              <w:t>C</w:t>
            </w:r>
            <w:r w:rsidR="00A97F7C" w:rsidRPr="00C62B20">
              <w:rPr>
                <w:sz w:val="28"/>
                <w:szCs w:val="28"/>
                <w:lang w:val="en-US"/>
              </w:rPr>
              <w:t>orrections</w:t>
            </w:r>
            <w:r>
              <w:rPr>
                <w:sz w:val="28"/>
                <w:szCs w:val="28"/>
                <w:lang w:val="en-US"/>
              </w:rPr>
              <w:t>)</w:t>
            </w:r>
            <w:r w:rsidR="00A97F7C" w:rsidRPr="00C62B20">
              <w:rPr>
                <w:sz w:val="28"/>
                <w:szCs w:val="28"/>
                <w:lang w:val="en-US"/>
              </w:rPr>
              <w:t>, 2012</w:t>
            </w:r>
          </w:p>
        </w:tc>
      </w:tr>
      <w:tr w:rsidR="00D76678" w:rsidRPr="007902AC" w:rsidTr="0014089E">
        <w:trPr>
          <w:trHeight w:val="696"/>
        </w:trPr>
        <w:tc>
          <w:tcPr>
            <w:tcW w:w="769" w:type="dxa"/>
          </w:tcPr>
          <w:p w:rsidR="00D76678" w:rsidRDefault="00D76678" w:rsidP="008D56B1">
            <w:pPr>
              <w:pStyle w:val="Default"/>
              <w:jc w:val="both"/>
              <w:rPr>
                <w:color w:val="auto"/>
                <w:sz w:val="28"/>
                <w:szCs w:val="28"/>
                <w:lang w:val="en-US"/>
              </w:rPr>
            </w:pPr>
            <w:r>
              <w:rPr>
                <w:color w:val="auto"/>
                <w:sz w:val="28"/>
                <w:szCs w:val="28"/>
              </w:rPr>
              <w:t>А</w:t>
            </w:r>
            <w:r>
              <w:rPr>
                <w:color w:val="auto"/>
                <w:sz w:val="28"/>
                <w:szCs w:val="28"/>
                <w:lang w:val="en-US"/>
              </w:rPr>
              <w:t>.9</w:t>
            </w:r>
          </w:p>
        </w:tc>
        <w:tc>
          <w:tcPr>
            <w:tcW w:w="8941" w:type="dxa"/>
          </w:tcPr>
          <w:p w:rsidR="00D76678" w:rsidRPr="00A137DF" w:rsidRDefault="00A137DF" w:rsidP="008D56B1">
            <w:pPr>
              <w:ind w:left="400" w:hanging="400"/>
              <w:rPr>
                <w:rFonts w:ascii="TimesNewRomanPSMT" w:hAnsi="TimesNewRomanPSMT" w:cs="TimesNewRomanPSMT"/>
                <w:i/>
                <w:sz w:val="28"/>
                <w:szCs w:val="28"/>
                <w:lang w:val="en-US"/>
              </w:rPr>
            </w:pPr>
            <w:r>
              <w:rPr>
                <w:rFonts w:ascii="TimesNewRomanPSMT" w:hAnsi="TimesNewRomanPSMT" w:cs="TimesNewRomanPSMT"/>
                <w:sz w:val="28"/>
                <w:szCs w:val="28"/>
                <w:lang w:val="en-US"/>
              </w:rPr>
              <w:t>OIML V 1</w:t>
            </w:r>
            <w:r w:rsidRPr="00A137DF">
              <w:rPr>
                <w:rFonts w:ascii="TimesNewRomanPSMT" w:hAnsi="TimesNewRomanPSMT" w:cs="TimesNewRomanPSMT"/>
                <w:i/>
                <w:sz w:val="28"/>
                <w:szCs w:val="28"/>
                <w:lang w:val="en-US"/>
              </w:rPr>
              <w:t xml:space="preserve">, </w:t>
            </w:r>
            <w:r w:rsidR="00D76678" w:rsidRPr="00A137DF">
              <w:rPr>
                <w:rFonts w:ascii="TimesNewRomanPSMT" w:hAnsi="TimesNewRomanPSMT" w:cs="TimesNewRomanPSMT"/>
                <w:i/>
                <w:sz w:val="28"/>
                <w:szCs w:val="28"/>
                <w:lang w:val="en-US"/>
              </w:rPr>
              <w:t xml:space="preserve">International vocabulary of terms in legal metrology </w:t>
            </w:r>
          </w:p>
          <w:p w:rsidR="00D76678" w:rsidRPr="00BF053E" w:rsidRDefault="00D76678" w:rsidP="00C62B20">
            <w:pPr>
              <w:ind w:left="400" w:hanging="400"/>
              <w:rPr>
                <w:iCs/>
                <w:sz w:val="28"/>
                <w:szCs w:val="28"/>
                <w:lang w:val="en-US"/>
              </w:rPr>
            </w:pPr>
            <w:r w:rsidRPr="00BF053E">
              <w:rPr>
                <w:rFonts w:ascii="TimesNewRomanPSMT" w:hAnsi="TimesNewRomanPSMT" w:cs="TimesNewRomanPSMT"/>
                <w:sz w:val="28"/>
                <w:szCs w:val="28"/>
                <w:lang w:val="en-US"/>
              </w:rPr>
              <w:t>(VIML)</w:t>
            </w:r>
            <w:r w:rsidR="00A137DF">
              <w:rPr>
                <w:rFonts w:ascii="TimesNewRomanPSMT" w:hAnsi="TimesNewRomanPSMT" w:cs="TimesNewRomanPSMT"/>
                <w:sz w:val="28"/>
                <w:szCs w:val="28"/>
                <w:lang w:val="en-US"/>
              </w:rPr>
              <w:t>, 20</w:t>
            </w:r>
            <w:r w:rsidR="00C62B20">
              <w:rPr>
                <w:rFonts w:ascii="TimesNewRomanPSMT" w:hAnsi="TimesNewRomanPSMT" w:cs="TimesNewRomanPSMT"/>
                <w:sz w:val="28"/>
                <w:szCs w:val="28"/>
                <w:lang w:val="en-US"/>
              </w:rPr>
              <w:t>13</w:t>
            </w:r>
          </w:p>
        </w:tc>
      </w:tr>
      <w:tr w:rsidR="00D76678" w:rsidRPr="00EF6F94" w:rsidTr="0014089E">
        <w:trPr>
          <w:trHeight w:val="696"/>
        </w:trPr>
        <w:tc>
          <w:tcPr>
            <w:tcW w:w="769" w:type="dxa"/>
          </w:tcPr>
          <w:p w:rsidR="00D76678" w:rsidRPr="00742AAE" w:rsidRDefault="00D76678" w:rsidP="008D56B1">
            <w:pPr>
              <w:pStyle w:val="Default"/>
              <w:jc w:val="both"/>
              <w:rPr>
                <w:color w:val="auto"/>
                <w:sz w:val="28"/>
                <w:szCs w:val="28"/>
              </w:rPr>
            </w:pPr>
            <w:r>
              <w:rPr>
                <w:color w:val="auto"/>
                <w:sz w:val="28"/>
                <w:szCs w:val="28"/>
              </w:rPr>
              <w:t>А.10</w:t>
            </w:r>
          </w:p>
        </w:tc>
        <w:tc>
          <w:tcPr>
            <w:tcW w:w="8941" w:type="dxa"/>
          </w:tcPr>
          <w:p w:rsidR="00D76678" w:rsidRPr="00742AAE" w:rsidRDefault="00D76678" w:rsidP="008D56B1">
            <w:pPr>
              <w:ind w:left="400" w:hanging="400"/>
              <w:jc w:val="both"/>
              <w:rPr>
                <w:sz w:val="28"/>
                <w:szCs w:val="28"/>
                <w:lang w:val="en-US"/>
              </w:rPr>
            </w:pPr>
            <w:r w:rsidRPr="00A137DF">
              <w:rPr>
                <w:i/>
                <w:sz w:val="28"/>
                <w:szCs w:val="28"/>
                <w:lang w:val="en-US"/>
              </w:rPr>
              <w:t>Joint BIPM, OIML, ILAC and ISO Declaration on Metrological Traceability</w:t>
            </w:r>
            <w:r>
              <w:rPr>
                <w:sz w:val="28"/>
                <w:szCs w:val="28"/>
                <w:lang w:val="en-US"/>
              </w:rPr>
              <w:t>.</w:t>
            </w:r>
          </w:p>
          <w:p w:rsidR="00D76678" w:rsidRPr="00E022CB" w:rsidRDefault="00D76678" w:rsidP="008D56B1">
            <w:pPr>
              <w:ind w:left="400" w:hanging="400"/>
              <w:jc w:val="both"/>
              <w:rPr>
                <w:sz w:val="28"/>
                <w:szCs w:val="28"/>
                <w:lang w:val="en-US"/>
              </w:rPr>
            </w:pPr>
            <w:r w:rsidRPr="00742AAE">
              <w:rPr>
                <w:sz w:val="28"/>
                <w:szCs w:val="28"/>
                <w:lang w:val="en-US"/>
              </w:rPr>
              <w:t>OIML Bulletin, Volume LIII, Number 1, January 2012.</w:t>
            </w:r>
          </w:p>
        </w:tc>
      </w:tr>
    </w:tbl>
    <w:p w:rsidR="00D76678" w:rsidRPr="00FA05A9" w:rsidRDefault="00D76678" w:rsidP="00D76678">
      <w:pPr>
        <w:spacing w:after="200" w:line="276" w:lineRule="auto"/>
        <w:rPr>
          <w:sz w:val="28"/>
          <w:szCs w:val="28"/>
          <w:lang w:val="en-US"/>
        </w:rPr>
      </w:pPr>
      <w:r w:rsidRPr="00FA05A9">
        <w:rPr>
          <w:sz w:val="28"/>
          <w:szCs w:val="28"/>
          <w:lang w:val="en-US"/>
        </w:rPr>
        <w:br w:type="page"/>
      </w:r>
    </w:p>
    <w:p w:rsidR="00D76678" w:rsidRPr="00DC1595" w:rsidRDefault="00DC1595" w:rsidP="00D76678">
      <w:pPr>
        <w:pStyle w:val="Default"/>
        <w:spacing w:line="360" w:lineRule="auto"/>
        <w:jc w:val="center"/>
        <w:rPr>
          <w:b/>
          <w:sz w:val="28"/>
          <w:szCs w:val="28"/>
          <w:lang w:val="en-US"/>
        </w:rPr>
      </w:pPr>
      <w:r>
        <w:rPr>
          <w:b/>
          <w:sz w:val="28"/>
          <w:szCs w:val="28"/>
          <w:lang w:val="en-US"/>
        </w:rPr>
        <w:lastRenderedPageBreak/>
        <w:t>Annex</w:t>
      </w:r>
      <w:r w:rsidR="00D76678" w:rsidRPr="00DC1595">
        <w:rPr>
          <w:b/>
          <w:sz w:val="28"/>
          <w:szCs w:val="28"/>
          <w:lang w:val="en-US"/>
        </w:rPr>
        <w:t xml:space="preserve"> </w:t>
      </w:r>
      <w:r w:rsidR="00D76678">
        <w:rPr>
          <w:b/>
          <w:sz w:val="28"/>
          <w:szCs w:val="28"/>
        </w:rPr>
        <w:t>В</w:t>
      </w:r>
    </w:p>
    <w:p w:rsidR="00D76678" w:rsidRPr="00DC1595" w:rsidRDefault="00D76678" w:rsidP="00D76678">
      <w:pPr>
        <w:pStyle w:val="Default"/>
        <w:spacing w:line="360" w:lineRule="auto"/>
        <w:jc w:val="center"/>
        <w:rPr>
          <w:b/>
          <w:sz w:val="28"/>
          <w:szCs w:val="28"/>
          <w:lang w:val="en-US"/>
        </w:rPr>
      </w:pPr>
      <w:r w:rsidRPr="00DC1595">
        <w:rPr>
          <w:b/>
          <w:sz w:val="28"/>
          <w:szCs w:val="28"/>
          <w:lang w:val="en-US"/>
        </w:rPr>
        <w:t>(</w:t>
      </w:r>
      <w:r w:rsidR="00DC1595">
        <w:rPr>
          <w:b/>
          <w:sz w:val="28"/>
          <w:szCs w:val="28"/>
          <w:lang w:val="en-US"/>
        </w:rPr>
        <w:t>recommended</w:t>
      </w:r>
      <w:r w:rsidRPr="00DC1595">
        <w:rPr>
          <w:b/>
          <w:sz w:val="28"/>
          <w:szCs w:val="28"/>
          <w:lang w:val="en-US"/>
        </w:rPr>
        <w:t>)</w:t>
      </w:r>
    </w:p>
    <w:p w:rsidR="00DC1595" w:rsidRDefault="00D76678" w:rsidP="00DC1595">
      <w:pPr>
        <w:pStyle w:val="Default"/>
        <w:spacing w:line="360" w:lineRule="auto"/>
        <w:jc w:val="center"/>
        <w:rPr>
          <w:b/>
          <w:bCs/>
          <w:sz w:val="28"/>
          <w:szCs w:val="28"/>
          <w:lang w:val="en-US"/>
        </w:rPr>
      </w:pPr>
      <w:r>
        <w:rPr>
          <w:b/>
          <w:bCs/>
          <w:sz w:val="28"/>
          <w:szCs w:val="28"/>
        </w:rPr>
        <w:t>В</w:t>
      </w:r>
      <w:r w:rsidRPr="00DC1595">
        <w:rPr>
          <w:b/>
          <w:bCs/>
          <w:sz w:val="28"/>
          <w:szCs w:val="28"/>
          <w:lang w:val="en-US"/>
        </w:rPr>
        <w:t xml:space="preserve">.1 </w:t>
      </w:r>
      <w:r w:rsidR="00DC1595">
        <w:rPr>
          <w:b/>
          <w:bCs/>
          <w:sz w:val="28"/>
          <w:szCs w:val="28"/>
          <w:lang w:val="en-US"/>
        </w:rPr>
        <w:t xml:space="preserve">Structure and content of reference material certification programme </w:t>
      </w:r>
    </w:p>
    <w:p w:rsidR="00DC1595" w:rsidRDefault="00D76678" w:rsidP="00DC1595">
      <w:pPr>
        <w:pStyle w:val="Default"/>
        <w:rPr>
          <w:sz w:val="28"/>
          <w:szCs w:val="28"/>
          <w:lang w:val="en-US"/>
        </w:rPr>
      </w:pPr>
      <w:r w:rsidRPr="00CC24EF">
        <w:rPr>
          <w:sz w:val="28"/>
          <w:szCs w:val="28"/>
        </w:rPr>
        <w:t>В</w:t>
      </w:r>
      <w:r w:rsidRPr="00CC24EF">
        <w:rPr>
          <w:sz w:val="28"/>
          <w:szCs w:val="28"/>
          <w:lang w:val="en-US"/>
        </w:rPr>
        <w:t>.1.1</w:t>
      </w:r>
      <w:r w:rsidRPr="00DC1595">
        <w:rPr>
          <w:sz w:val="28"/>
          <w:szCs w:val="28"/>
          <w:lang w:val="en-US"/>
        </w:rPr>
        <w:t xml:space="preserve"> </w:t>
      </w:r>
      <w:r w:rsidR="00DC1595">
        <w:rPr>
          <w:sz w:val="28"/>
          <w:szCs w:val="28"/>
          <w:lang w:val="en-US"/>
        </w:rPr>
        <w:t>The name of the document, establishing RM certification programme, is based on the area of its application.</w:t>
      </w:r>
    </w:p>
    <w:p w:rsidR="00D46066" w:rsidRPr="000A07EA" w:rsidRDefault="00D46066" w:rsidP="00DC1595">
      <w:pPr>
        <w:pStyle w:val="Default"/>
        <w:rPr>
          <w:sz w:val="22"/>
          <w:szCs w:val="22"/>
          <w:lang w:val="en-US"/>
        </w:rPr>
      </w:pPr>
    </w:p>
    <w:p w:rsidR="00D46066" w:rsidRPr="000A07EA" w:rsidRDefault="00D46066" w:rsidP="00DC1595">
      <w:pPr>
        <w:pStyle w:val="Default"/>
        <w:rPr>
          <w:i/>
          <w:sz w:val="22"/>
          <w:szCs w:val="22"/>
          <w:lang w:val="en-US"/>
        </w:rPr>
      </w:pPr>
      <w:r w:rsidRPr="000A07EA">
        <w:rPr>
          <w:i/>
          <w:sz w:val="22"/>
          <w:szCs w:val="22"/>
          <w:lang w:val="en-US"/>
        </w:rPr>
        <w:t>Example:</w:t>
      </w:r>
    </w:p>
    <w:p w:rsidR="00DC1595" w:rsidRPr="00DC1595" w:rsidRDefault="00D46066" w:rsidP="00DC1595">
      <w:pPr>
        <w:pStyle w:val="Default"/>
        <w:rPr>
          <w:sz w:val="28"/>
          <w:szCs w:val="28"/>
          <w:lang w:val="en-US"/>
        </w:rPr>
      </w:pPr>
      <w:r w:rsidRPr="000A07EA">
        <w:rPr>
          <w:sz w:val="22"/>
          <w:szCs w:val="22"/>
          <w:lang w:val="en-US"/>
        </w:rPr>
        <w:t>“The programme of certification of a reference material for composition of diesel fuel of serial production</w:t>
      </w:r>
      <w:r>
        <w:rPr>
          <w:lang w:val="en-US"/>
        </w:rPr>
        <w:t>”</w:t>
      </w:r>
    </w:p>
    <w:p w:rsidR="00DC1595" w:rsidRDefault="00DC1595" w:rsidP="00DC1595">
      <w:pPr>
        <w:pStyle w:val="Default"/>
        <w:rPr>
          <w:sz w:val="28"/>
          <w:szCs w:val="28"/>
          <w:lang w:val="en-US"/>
        </w:rPr>
      </w:pPr>
    </w:p>
    <w:p w:rsidR="00BB71DD" w:rsidRDefault="00D76678" w:rsidP="00D46066">
      <w:pPr>
        <w:pStyle w:val="Default"/>
        <w:jc w:val="both"/>
        <w:rPr>
          <w:bCs/>
          <w:sz w:val="28"/>
          <w:szCs w:val="28"/>
          <w:lang w:val="en-US"/>
        </w:rPr>
      </w:pPr>
      <w:r w:rsidRPr="00CC24EF">
        <w:rPr>
          <w:bCs/>
          <w:sz w:val="28"/>
          <w:szCs w:val="28"/>
        </w:rPr>
        <w:t>В</w:t>
      </w:r>
      <w:r w:rsidRPr="00CC24EF">
        <w:rPr>
          <w:bCs/>
          <w:sz w:val="28"/>
          <w:szCs w:val="28"/>
          <w:lang w:val="en-US"/>
        </w:rPr>
        <w:t>.1.2</w:t>
      </w:r>
      <w:r w:rsidRPr="00BB71DD">
        <w:rPr>
          <w:bCs/>
          <w:sz w:val="28"/>
          <w:szCs w:val="28"/>
          <w:lang w:val="en-US"/>
        </w:rPr>
        <w:t xml:space="preserve"> </w:t>
      </w:r>
      <w:r w:rsidR="00BB71DD">
        <w:rPr>
          <w:bCs/>
          <w:sz w:val="28"/>
          <w:szCs w:val="28"/>
          <w:lang w:val="en-US"/>
        </w:rPr>
        <w:t>RM certification programme includes the introductory part and the following s</w:t>
      </w:r>
      <w:r w:rsidR="009E744A">
        <w:rPr>
          <w:bCs/>
          <w:sz w:val="28"/>
          <w:szCs w:val="28"/>
          <w:lang w:val="en-US"/>
        </w:rPr>
        <w:t>e</w:t>
      </w:r>
      <w:r w:rsidR="00BB71DD">
        <w:rPr>
          <w:bCs/>
          <w:sz w:val="28"/>
          <w:szCs w:val="28"/>
          <w:lang w:val="en-US"/>
        </w:rPr>
        <w:t>ction</w:t>
      </w:r>
      <w:r w:rsidR="009E744A">
        <w:rPr>
          <w:bCs/>
          <w:sz w:val="28"/>
          <w:szCs w:val="28"/>
          <w:lang w:val="en-US"/>
        </w:rPr>
        <w:t>s</w:t>
      </w:r>
      <w:r w:rsidR="006D2F70">
        <w:rPr>
          <w:bCs/>
          <w:sz w:val="28"/>
          <w:szCs w:val="28"/>
          <w:lang w:val="en-US"/>
        </w:rPr>
        <w:t>:</w:t>
      </w:r>
    </w:p>
    <w:p w:rsidR="00D76678" w:rsidRPr="006D2F70" w:rsidRDefault="00D76678" w:rsidP="00DC1595">
      <w:pPr>
        <w:pStyle w:val="Default"/>
        <w:ind w:firstLine="720"/>
        <w:jc w:val="both"/>
        <w:rPr>
          <w:bCs/>
          <w:sz w:val="28"/>
          <w:szCs w:val="28"/>
          <w:lang w:val="en-US"/>
        </w:rPr>
      </w:pPr>
      <w:r w:rsidRPr="006D2F70">
        <w:rPr>
          <w:bCs/>
          <w:sz w:val="28"/>
          <w:szCs w:val="28"/>
          <w:lang w:val="en-US"/>
        </w:rPr>
        <w:t xml:space="preserve">- </w:t>
      </w:r>
      <w:r w:rsidR="006D2F70">
        <w:rPr>
          <w:bCs/>
          <w:sz w:val="28"/>
          <w:szCs w:val="28"/>
          <w:lang w:val="en-US"/>
        </w:rPr>
        <w:t>general concepts</w:t>
      </w:r>
      <w:r w:rsidRPr="006D2F70">
        <w:rPr>
          <w:bCs/>
          <w:sz w:val="28"/>
          <w:szCs w:val="28"/>
          <w:lang w:val="en-US"/>
        </w:rPr>
        <w:t>;</w:t>
      </w:r>
    </w:p>
    <w:p w:rsidR="006D2F70" w:rsidRDefault="00D76678" w:rsidP="00DC1595">
      <w:pPr>
        <w:pStyle w:val="Default"/>
        <w:ind w:firstLine="720"/>
        <w:jc w:val="both"/>
        <w:rPr>
          <w:bCs/>
          <w:sz w:val="28"/>
          <w:szCs w:val="28"/>
          <w:lang w:val="en-US"/>
        </w:rPr>
      </w:pPr>
      <w:r w:rsidRPr="006D2F70">
        <w:rPr>
          <w:bCs/>
          <w:sz w:val="28"/>
          <w:szCs w:val="28"/>
          <w:lang w:val="en-US"/>
        </w:rPr>
        <w:t xml:space="preserve">- </w:t>
      </w:r>
      <w:r w:rsidR="006D2F70">
        <w:rPr>
          <w:bCs/>
          <w:sz w:val="28"/>
          <w:szCs w:val="28"/>
          <w:lang w:val="en-US"/>
        </w:rPr>
        <w:t>preparation of RM material for the work on the determination of RM metrological characteristics;</w:t>
      </w:r>
    </w:p>
    <w:p w:rsidR="006D2F70" w:rsidRDefault="00D76678" w:rsidP="00DC1595">
      <w:pPr>
        <w:pStyle w:val="Default"/>
        <w:ind w:firstLine="720"/>
        <w:jc w:val="both"/>
        <w:rPr>
          <w:bCs/>
          <w:sz w:val="28"/>
          <w:szCs w:val="28"/>
          <w:lang w:val="en-US"/>
        </w:rPr>
      </w:pPr>
      <w:r w:rsidRPr="006D2F70">
        <w:rPr>
          <w:sz w:val="28"/>
          <w:szCs w:val="28"/>
          <w:lang w:val="en-US"/>
        </w:rPr>
        <w:t xml:space="preserve">- </w:t>
      </w:r>
      <w:r w:rsidR="006D2F70">
        <w:rPr>
          <w:sz w:val="28"/>
          <w:szCs w:val="28"/>
          <w:lang w:val="en-US"/>
        </w:rPr>
        <w:t xml:space="preserve"> subcontractors, participating in the work </w:t>
      </w:r>
      <w:r w:rsidR="006D2F70">
        <w:rPr>
          <w:bCs/>
          <w:sz w:val="28"/>
          <w:szCs w:val="28"/>
          <w:lang w:val="en-US"/>
        </w:rPr>
        <w:t>on the determination of RM metrological characteristics (</w:t>
      </w:r>
      <w:r w:rsidR="007D2D29" w:rsidRPr="007D2D29">
        <w:rPr>
          <w:bCs/>
          <w:sz w:val="28"/>
          <w:szCs w:val="28"/>
          <w:lang w:val="en-US"/>
        </w:rPr>
        <w:t>as</w:t>
      </w:r>
      <w:r w:rsidR="006D2F70" w:rsidRPr="007D2D29">
        <w:rPr>
          <w:bCs/>
          <w:sz w:val="28"/>
          <w:szCs w:val="28"/>
          <w:lang w:val="en-US"/>
        </w:rPr>
        <w:t xml:space="preserve"> appropriate);</w:t>
      </w:r>
    </w:p>
    <w:p w:rsidR="00D76678" w:rsidRPr="006D2F70" w:rsidRDefault="00D76678" w:rsidP="00DC1595">
      <w:pPr>
        <w:pStyle w:val="Default"/>
        <w:ind w:firstLine="720"/>
        <w:jc w:val="both"/>
        <w:rPr>
          <w:bCs/>
          <w:sz w:val="28"/>
          <w:szCs w:val="28"/>
          <w:lang w:val="en-US"/>
        </w:rPr>
      </w:pPr>
      <w:r w:rsidRPr="006D2F70">
        <w:rPr>
          <w:bCs/>
          <w:sz w:val="28"/>
          <w:szCs w:val="28"/>
          <w:lang w:val="en-US"/>
        </w:rPr>
        <w:t xml:space="preserve">- </w:t>
      </w:r>
      <w:r w:rsidR="006D2F70" w:rsidRPr="006D2F70">
        <w:rPr>
          <w:bCs/>
          <w:sz w:val="28"/>
          <w:szCs w:val="28"/>
          <w:lang w:val="en-US"/>
        </w:rPr>
        <w:t xml:space="preserve"> </w:t>
      </w:r>
      <w:r w:rsidR="006D2F70">
        <w:rPr>
          <w:bCs/>
          <w:sz w:val="28"/>
          <w:szCs w:val="28"/>
          <w:lang w:val="en-US"/>
        </w:rPr>
        <w:t>procedure</w:t>
      </w:r>
      <w:r w:rsidR="006D2F70" w:rsidRPr="006D2F70">
        <w:rPr>
          <w:bCs/>
          <w:sz w:val="28"/>
          <w:szCs w:val="28"/>
          <w:lang w:val="en-US"/>
        </w:rPr>
        <w:t xml:space="preserve"> </w:t>
      </w:r>
      <w:r w:rsidR="006D2F70">
        <w:rPr>
          <w:bCs/>
          <w:sz w:val="28"/>
          <w:szCs w:val="28"/>
          <w:lang w:val="en-US"/>
        </w:rPr>
        <w:t>for</w:t>
      </w:r>
      <w:r w:rsidR="006D2F70" w:rsidRPr="006D2F70">
        <w:rPr>
          <w:bCs/>
          <w:sz w:val="28"/>
          <w:szCs w:val="28"/>
          <w:lang w:val="en-US"/>
        </w:rPr>
        <w:t xml:space="preserve"> </w:t>
      </w:r>
      <w:r w:rsidR="006D2F70">
        <w:rPr>
          <w:bCs/>
          <w:sz w:val="28"/>
          <w:szCs w:val="28"/>
          <w:lang w:val="en-US"/>
        </w:rPr>
        <w:t>the</w:t>
      </w:r>
      <w:r w:rsidR="006D2F70" w:rsidRPr="006D2F70">
        <w:rPr>
          <w:bCs/>
          <w:sz w:val="28"/>
          <w:szCs w:val="28"/>
          <w:lang w:val="en-US"/>
        </w:rPr>
        <w:t xml:space="preserve"> </w:t>
      </w:r>
      <w:r w:rsidR="006D2F70">
        <w:rPr>
          <w:bCs/>
          <w:sz w:val="28"/>
          <w:szCs w:val="28"/>
          <w:lang w:val="en-US"/>
        </w:rPr>
        <w:t>determination of RM metrological characteristics</w:t>
      </w:r>
      <w:r w:rsidRPr="006D2F70">
        <w:rPr>
          <w:bCs/>
          <w:sz w:val="28"/>
          <w:szCs w:val="28"/>
          <w:lang w:val="en-US"/>
        </w:rPr>
        <w:t>;</w:t>
      </w:r>
    </w:p>
    <w:p w:rsidR="00D76678" w:rsidRPr="006D2F70" w:rsidRDefault="00D76678" w:rsidP="00DC1595">
      <w:pPr>
        <w:pStyle w:val="Default"/>
        <w:ind w:firstLine="720"/>
        <w:jc w:val="both"/>
        <w:rPr>
          <w:bCs/>
          <w:sz w:val="28"/>
          <w:szCs w:val="28"/>
          <w:lang w:val="en-US"/>
        </w:rPr>
      </w:pPr>
      <w:r w:rsidRPr="006D2F70">
        <w:rPr>
          <w:sz w:val="28"/>
          <w:szCs w:val="28"/>
          <w:lang w:val="en-US"/>
        </w:rPr>
        <w:t>-</w:t>
      </w:r>
      <w:r w:rsidR="006D2F70">
        <w:rPr>
          <w:sz w:val="28"/>
          <w:szCs w:val="28"/>
          <w:lang w:val="en-US"/>
        </w:rPr>
        <w:t xml:space="preserve"> method of the establishment and demonstration of metrological traceability</w:t>
      </w:r>
      <w:r w:rsidR="00DA6025">
        <w:rPr>
          <w:sz w:val="28"/>
          <w:szCs w:val="28"/>
          <w:lang w:val="en-US"/>
        </w:rPr>
        <w:t xml:space="preserve"> </w:t>
      </w:r>
      <w:r w:rsidR="00DA6025">
        <w:rPr>
          <w:bCs/>
          <w:sz w:val="28"/>
          <w:szCs w:val="28"/>
          <w:lang w:val="en-US"/>
        </w:rPr>
        <w:t>of RM property values</w:t>
      </w:r>
      <w:r w:rsidRPr="006D2F70">
        <w:rPr>
          <w:sz w:val="28"/>
          <w:szCs w:val="28"/>
          <w:lang w:val="en-US"/>
        </w:rPr>
        <w:t>;</w:t>
      </w:r>
    </w:p>
    <w:p w:rsidR="00D76678" w:rsidRPr="006D2F70" w:rsidRDefault="00D76678" w:rsidP="00DC1595">
      <w:pPr>
        <w:pStyle w:val="Default"/>
        <w:ind w:firstLine="720"/>
        <w:jc w:val="both"/>
        <w:rPr>
          <w:bCs/>
          <w:sz w:val="28"/>
          <w:szCs w:val="28"/>
          <w:lang w:val="en-US"/>
        </w:rPr>
      </w:pPr>
      <w:r w:rsidRPr="006D2F70">
        <w:rPr>
          <w:bCs/>
          <w:sz w:val="28"/>
          <w:szCs w:val="28"/>
          <w:lang w:val="en-US"/>
        </w:rPr>
        <w:t>-</w:t>
      </w:r>
      <w:r w:rsidR="00E2002E">
        <w:rPr>
          <w:bCs/>
          <w:sz w:val="28"/>
          <w:szCs w:val="28"/>
          <w:lang w:val="en-US"/>
        </w:rPr>
        <w:t xml:space="preserve"> the</w:t>
      </w:r>
      <w:r w:rsidRPr="006D2F70">
        <w:rPr>
          <w:bCs/>
          <w:sz w:val="28"/>
          <w:szCs w:val="28"/>
          <w:lang w:val="en-US"/>
        </w:rPr>
        <w:t xml:space="preserve"> </w:t>
      </w:r>
      <w:r w:rsidR="006D2F70">
        <w:rPr>
          <w:bCs/>
          <w:sz w:val="28"/>
          <w:szCs w:val="28"/>
          <w:lang w:val="en-US"/>
        </w:rPr>
        <w:t>form</w:t>
      </w:r>
      <w:r w:rsidR="006D2F70" w:rsidRPr="006D2F70">
        <w:rPr>
          <w:bCs/>
          <w:sz w:val="28"/>
          <w:szCs w:val="28"/>
          <w:lang w:val="en-US"/>
        </w:rPr>
        <w:t xml:space="preserve"> </w:t>
      </w:r>
      <w:r w:rsidR="00E2002E">
        <w:rPr>
          <w:bCs/>
          <w:sz w:val="28"/>
          <w:szCs w:val="28"/>
          <w:lang w:val="en-US"/>
        </w:rPr>
        <w:t>o</w:t>
      </w:r>
      <w:r w:rsidR="006D2F70">
        <w:rPr>
          <w:bCs/>
          <w:sz w:val="28"/>
          <w:szCs w:val="28"/>
          <w:lang w:val="en-US"/>
        </w:rPr>
        <w:t>f</w:t>
      </w:r>
      <w:r w:rsidR="00E2002E">
        <w:rPr>
          <w:bCs/>
          <w:sz w:val="28"/>
          <w:szCs w:val="28"/>
          <w:lang w:val="en-US"/>
        </w:rPr>
        <w:t xml:space="preserve"> reporting</w:t>
      </w:r>
      <w:r w:rsidR="006D2F70" w:rsidRPr="006D2F70">
        <w:rPr>
          <w:bCs/>
          <w:sz w:val="28"/>
          <w:szCs w:val="28"/>
          <w:lang w:val="en-US"/>
        </w:rPr>
        <w:t xml:space="preserve">  </w:t>
      </w:r>
      <w:r w:rsidR="006D2F70">
        <w:rPr>
          <w:bCs/>
          <w:sz w:val="28"/>
          <w:szCs w:val="28"/>
          <w:lang w:val="en-US"/>
        </w:rPr>
        <w:t>the</w:t>
      </w:r>
      <w:r w:rsidR="006D2F70" w:rsidRPr="006D2F70">
        <w:rPr>
          <w:bCs/>
          <w:sz w:val="28"/>
          <w:szCs w:val="28"/>
          <w:lang w:val="en-US"/>
        </w:rPr>
        <w:t xml:space="preserve"> </w:t>
      </w:r>
      <w:r w:rsidR="006D2F70">
        <w:rPr>
          <w:bCs/>
          <w:sz w:val="28"/>
          <w:szCs w:val="28"/>
          <w:lang w:val="en-US"/>
        </w:rPr>
        <w:t>results</w:t>
      </w:r>
      <w:r w:rsidR="006D2F70" w:rsidRPr="006D2F70">
        <w:rPr>
          <w:bCs/>
          <w:sz w:val="28"/>
          <w:szCs w:val="28"/>
          <w:lang w:val="en-US"/>
        </w:rPr>
        <w:t xml:space="preserve"> </w:t>
      </w:r>
      <w:r w:rsidR="006D2F70">
        <w:rPr>
          <w:bCs/>
          <w:sz w:val="28"/>
          <w:szCs w:val="28"/>
          <w:lang w:val="en-US"/>
        </w:rPr>
        <w:t>of the</w:t>
      </w:r>
      <w:r w:rsidR="006D2F70" w:rsidRPr="006D2F70">
        <w:rPr>
          <w:bCs/>
          <w:sz w:val="28"/>
          <w:szCs w:val="28"/>
          <w:lang w:val="en-US"/>
        </w:rPr>
        <w:t xml:space="preserve"> </w:t>
      </w:r>
      <w:r w:rsidR="006D2F70">
        <w:rPr>
          <w:bCs/>
          <w:sz w:val="28"/>
          <w:szCs w:val="28"/>
          <w:lang w:val="en-US"/>
        </w:rPr>
        <w:t>determination</w:t>
      </w:r>
      <w:r w:rsidR="006D2F70" w:rsidRPr="006D2F70">
        <w:rPr>
          <w:bCs/>
          <w:sz w:val="28"/>
          <w:szCs w:val="28"/>
          <w:lang w:val="en-US"/>
        </w:rPr>
        <w:t xml:space="preserve"> </w:t>
      </w:r>
      <w:r w:rsidR="006D2F70">
        <w:rPr>
          <w:bCs/>
          <w:sz w:val="28"/>
          <w:szCs w:val="28"/>
          <w:lang w:val="en-US"/>
        </w:rPr>
        <w:t>of</w:t>
      </w:r>
      <w:r w:rsidR="006D2F70" w:rsidRPr="006D2F70">
        <w:rPr>
          <w:bCs/>
          <w:sz w:val="28"/>
          <w:szCs w:val="28"/>
          <w:lang w:val="en-US"/>
        </w:rPr>
        <w:t xml:space="preserve"> </w:t>
      </w:r>
      <w:r w:rsidR="006D2F70">
        <w:rPr>
          <w:bCs/>
          <w:sz w:val="28"/>
          <w:szCs w:val="28"/>
          <w:lang w:val="en-US"/>
        </w:rPr>
        <w:t>RM metrological characteristics</w:t>
      </w:r>
      <w:r w:rsidRPr="006D2F70">
        <w:rPr>
          <w:bCs/>
          <w:sz w:val="28"/>
          <w:szCs w:val="28"/>
          <w:lang w:val="en-US"/>
        </w:rPr>
        <w:t>;</w:t>
      </w:r>
    </w:p>
    <w:p w:rsidR="006D2F70" w:rsidRDefault="00D76678" w:rsidP="006D2F70">
      <w:pPr>
        <w:ind w:firstLine="708"/>
        <w:jc w:val="both"/>
        <w:rPr>
          <w:sz w:val="28"/>
          <w:szCs w:val="28"/>
          <w:lang w:val="en-US"/>
        </w:rPr>
      </w:pPr>
      <w:r w:rsidRPr="006D2F70">
        <w:rPr>
          <w:sz w:val="28"/>
          <w:szCs w:val="28"/>
          <w:lang w:val="en-US"/>
        </w:rPr>
        <w:t xml:space="preserve">- </w:t>
      </w:r>
      <w:r w:rsidR="006D2F70">
        <w:rPr>
          <w:sz w:val="28"/>
          <w:szCs w:val="28"/>
          <w:lang w:val="en-US"/>
        </w:rPr>
        <w:t xml:space="preserve">the </w:t>
      </w:r>
      <w:r w:rsidR="00444E9D">
        <w:rPr>
          <w:sz w:val="28"/>
          <w:szCs w:val="28"/>
          <w:lang w:val="en-US"/>
        </w:rPr>
        <w:t>time schedule</w:t>
      </w:r>
      <w:r w:rsidR="006D2F70">
        <w:rPr>
          <w:sz w:val="28"/>
          <w:szCs w:val="28"/>
          <w:lang w:val="en-US"/>
        </w:rPr>
        <w:t xml:space="preserve"> f</w:t>
      </w:r>
      <w:r w:rsidR="00444E9D">
        <w:rPr>
          <w:sz w:val="28"/>
          <w:szCs w:val="28"/>
          <w:lang w:val="en-US"/>
        </w:rPr>
        <w:t>or</w:t>
      </w:r>
      <w:r w:rsidR="006D2F70">
        <w:rPr>
          <w:sz w:val="28"/>
          <w:szCs w:val="28"/>
          <w:lang w:val="en-US"/>
        </w:rPr>
        <w:t xml:space="preserve"> carrying out the work on the determination of </w:t>
      </w:r>
      <w:r w:rsidR="00637BC5">
        <w:rPr>
          <w:sz w:val="28"/>
          <w:szCs w:val="28"/>
          <w:lang w:val="en-US"/>
        </w:rPr>
        <w:t>RM metrological characteristics;</w:t>
      </w:r>
    </w:p>
    <w:p w:rsidR="00637BC5" w:rsidRDefault="00637BC5" w:rsidP="006D2F70">
      <w:pPr>
        <w:ind w:firstLine="708"/>
        <w:jc w:val="both"/>
        <w:rPr>
          <w:sz w:val="28"/>
          <w:szCs w:val="28"/>
          <w:lang w:val="en-US"/>
        </w:rPr>
      </w:pPr>
      <w:r>
        <w:rPr>
          <w:sz w:val="28"/>
          <w:szCs w:val="28"/>
          <w:lang w:val="en-US"/>
        </w:rPr>
        <w:t>- RM certification.</w:t>
      </w:r>
    </w:p>
    <w:p w:rsidR="000A07EA" w:rsidRDefault="000A07EA" w:rsidP="000A07EA">
      <w:pPr>
        <w:pStyle w:val="Default"/>
        <w:jc w:val="both"/>
        <w:rPr>
          <w:bCs/>
          <w:sz w:val="20"/>
          <w:szCs w:val="20"/>
          <w:lang w:val="en-US"/>
        </w:rPr>
      </w:pPr>
    </w:p>
    <w:p w:rsidR="000A07EA" w:rsidRPr="0089654B" w:rsidRDefault="000A07EA" w:rsidP="000A07EA">
      <w:pPr>
        <w:pStyle w:val="Default"/>
        <w:jc w:val="both"/>
        <w:rPr>
          <w:bCs/>
          <w:i/>
          <w:sz w:val="22"/>
          <w:szCs w:val="22"/>
          <w:lang w:val="en-US"/>
        </w:rPr>
      </w:pPr>
      <w:r w:rsidRPr="0089654B">
        <w:rPr>
          <w:bCs/>
          <w:i/>
          <w:sz w:val="22"/>
          <w:szCs w:val="22"/>
          <w:lang w:val="en-US"/>
        </w:rPr>
        <w:t>Note:</w:t>
      </w:r>
    </w:p>
    <w:p w:rsidR="000A07EA" w:rsidRPr="0089654B" w:rsidRDefault="000A07EA" w:rsidP="000A07EA">
      <w:pPr>
        <w:pStyle w:val="Default"/>
        <w:jc w:val="both"/>
        <w:rPr>
          <w:bCs/>
          <w:i/>
          <w:sz w:val="22"/>
          <w:szCs w:val="22"/>
          <w:lang w:val="en-US"/>
        </w:rPr>
      </w:pPr>
    </w:p>
    <w:p w:rsidR="000A07EA" w:rsidRDefault="000A07EA" w:rsidP="000A07EA">
      <w:pPr>
        <w:pStyle w:val="Default"/>
        <w:jc w:val="both"/>
        <w:rPr>
          <w:bCs/>
          <w:sz w:val="22"/>
          <w:szCs w:val="22"/>
          <w:lang w:val="en-US"/>
        </w:rPr>
      </w:pPr>
      <w:r w:rsidRPr="0089654B">
        <w:rPr>
          <w:bCs/>
          <w:sz w:val="22"/>
          <w:szCs w:val="22"/>
          <w:lang w:val="en-US"/>
        </w:rPr>
        <w:t>It is allowed to delete or supplement these sections taking into consideration RM specific features and the data, established in the determination of metrological characteristics of the first</w:t>
      </w:r>
      <w:r w:rsidR="00637BC5" w:rsidRPr="0089654B">
        <w:rPr>
          <w:bCs/>
          <w:sz w:val="22"/>
          <w:szCs w:val="22"/>
          <w:lang w:val="en-US"/>
        </w:rPr>
        <w:t xml:space="preserve"> </w:t>
      </w:r>
      <w:r w:rsidR="00D90F66" w:rsidRPr="0089654B">
        <w:rPr>
          <w:sz w:val="22"/>
          <w:szCs w:val="22"/>
          <w:lang w:val="en-US"/>
        </w:rPr>
        <w:t>(</w:t>
      </w:r>
      <w:r w:rsidR="00D90F66" w:rsidRPr="0089654B">
        <w:rPr>
          <w:sz w:val="22"/>
          <w:szCs w:val="22"/>
        </w:rPr>
        <w:t>С</w:t>
      </w:r>
      <w:r w:rsidR="00D90F66" w:rsidRPr="0089654B">
        <w:rPr>
          <w:sz w:val="22"/>
          <w:szCs w:val="22"/>
          <w:lang w:val="en-US"/>
        </w:rPr>
        <w:t>)RM</w:t>
      </w:r>
      <w:r w:rsidR="00D90F66" w:rsidRPr="0089654B">
        <w:rPr>
          <w:bCs/>
          <w:sz w:val="22"/>
          <w:szCs w:val="22"/>
          <w:lang w:val="en-US"/>
        </w:rPr>
        <w:t xml:space="preserve"> </w:t>
      </w:r>
      <w:r w:rsidRPr="0089654B">
        <w:rPr>
          <w:bCs/>
          <w:sz w:val="22"/>
          <w:szCs w:val="22"/>
          <w:lang w:val="en-US"/>
        </w:rPr>
        <w:t>batch</w:t>
      </w:r>
      <w:r w:rsidR="00290CC0" w:rsidRPr="0089654B">
        <w:rPr>
          <w:bCs/>
          <w:sz w:val="22"/>
          <w:szCs w:val="22"/>
          <w:lang w:val="en-US"/>
        </w:rPr>
        <w:t xml:space="preserve"> </w:t>
      </w:r>
      <w:r w:rsidR="00637BC5" w:rsidRPr="0089654B">
        <w:rPr>
          <w:bCs/>
          <w:sz w:val="22"/>
          <w:szCs w:val="22"/>
          <w:lang w:val="en-US"/>
        </w:rPr>
        <w:t>or specimen.</w:t>
      </w:r>
    </w:p>
    <w:p w:rsidR="000A07EA" w:rsidRPr="000A07EA" w:rsidRDefault="000A07EA" w:rsidP="000A07EA">
      <w:pPr>
        <w:pStyle w:val="Default"/>
        <w:jc w:val="both"/>
        <w:rPr>
          <w:bCs/>
          <w:sz w:val="22"/>
          <w:szCs w:val="22"/>
          <w:lang w:val="en-US"/>
        </w:rPr>
      </w:pPr>
    </w:p>
    <w:p w:rsidR="00637BC5" w:rsidRPr="00637BC5" w:rsidRDefault="00D76678" w:rsidP="00637BC5">
      <w:pPr>
        <w:shd w:val="clear" w:color="auto" w:fill="FFFFFF"/>
        <w:jc w:val="both"/>
        <w:textAlignment w:val="top"/>
        <w:rPr>
          <w:sz w:val="28"/>
          <w:szCs w:val="28"/>
          <w:lang w:val="en-US"/>
        </w:rPr>
      </w:pPr>
      <w:r>
        <w:rPr>
          <w:sz w:val="28"/>
          <w:szCs w:val="28"/>
        </w:rPr>
        <w:t>В</w:t>
      </w:r>
      <w:r w:rsidRPr="00637BC5">
        <w:rPr>
          <w:sz w:val="28"/>
          <w:szCs w:val="28"/>
          <w:lang w:val="en-US"/>
        </w:rPr>
        <w:t xml:space="preserve">.1.3 </w:t>
      </w:r>
      <w:r w:rsidR="00637BC5">
        <w:rPr>
          <w:sz w:val="28"/>
          <w:szCs w:val="28"/>
          <w:lang w:val="en-US"/>
        </w:rPr>
        <w:t>Introductory part establishes the intended use and scope of RM certification programme.</w:t>
      </w:r>
    </w:p>
    <w:p w:rsidR="00CE090F" w:rsidRPr="003100A5" w:rsidRDefault="00CE090F" w:rsidP="00CE090F">
      <w:pPr>
        <w:autoSpaceDE w:val="0"/>
        <w:autoSpaceDN w:val="0"/>
        <w:adjustRightInd w:val="0"/>
        <w:rPr>
          <w:rFonts w:ascii="Tahoma" w:eastAsiaTheme="minorHAnsi" w:hAnsi="Tahoma" w:cs="Tahoma"/>
          <w:b/>
          <w:bCs/>
          <w:sz w:val="18"/>
          <w:szCs w:val="18"/>
          <w:lang w:val="en-US" w:eastAsia="en-US"/>
        </w:rPr>
      </w:pPr>
      <w:r w:rsidRPr="003100A5">
        <w:rPr>
          <w:rFonts w:ascii="Tahoma" w:eastAsiaTheme="minorHAnsi" w:hAnsi="Tahoma" w:cs="Tahoma"/>
          <w:b/>
          <w:bCs/>
          <w:sz w:val="18"/>
          <w:szCs w:val="18"/>
          <w:lang w:val="en-US" w:eastAsia="en-US"/>
        </w:rPr>
        <w:t xml:space="preserve"> </w:t>
      </w:r>
    </w:p>
    <w:p w:rsidR="00CE090F" w:rsidRPr="00EF1D77" w:rsidRDefault="00CE090F" w:rsidP="00CE090F">
      <w:pPr>
        <w:autoSpaceDE w:val="0"/>
        <w:autoSpaceDN w:val="0"/>
        <w:adjustRightInd w:val="0"/>
        <w:rPr>
          <w:rFonts w:eastAsiaTheme="minorHAnsi"/>
          <w:bCs/>
          <w:sz w:val="28"/>
          <w:szCs w:val="28"/>
          <w:lang w:val="en-US" w:eastAsia="en-US"/>
        </w:rPr>
      </w:pPr>
      <w:r>
        <w:rPr>
          <w:rFonts w:eastAsiaTheme="minorHAnsi"/>
          <w:bCs/>
          <w:sz w:val="28"/>
          <w:szCs w:val="28"/>
          <w:lang w:val="en-US" w:eastAsia="en-US"/>
        </w:rPr>
        <w:t>Introductory part is set out</w:t>
      </w:r>
      <w:r w:rsidR="001F20B2">
        <w:rPr>
          <w:rFonts w:eastAsiaTheme="minorHAnsi"/>
          <w:bCs/>
          <w:sz w:val="28"/>
          <w:szCs w:val="28"/>
          <w:lang w:val="en-US" w:eastAsia="en-US"/>
        </w:rPr>
        <w:t xml:space="preserve"> </w:t>
      </w:r>
      <w:r>
        <w:rPr>
          <w:rFonts w:eastAsiaTheme="minorHAnsi"/>
          <w:bCs/>
          <w:sz w:val="28"/>
          <w:szCs w:val="28"/>
          <w:lang w:val="en-US" w:eastAsia="en-US"/>
        </w:rPr>
        <w:t>as follows</w:t>
      </w:r>
      <w:r w:rsidR="001F20B2">
        <w:rPr>
          <w:rFonts w:eastAsiaTheme="minorHAnsi"/>
          <w:bCs/>
          <w:sz w:val="28"/>
          <w:szCs w:val="28"/>
          <w:lang w:val="en-US" w:eastAsia="en-US"/>
        </w:rPr>
        <w:t>: “This document establishes RM certification programme (</w:t>
      </w:r>
      <w:r w:rsidR="00EF1D77">
        <w:rPr>
          <w:rFonts w:eastAsiaTheme="minorHAnsi"/>
          <w:bCs/>
          <w:sz w:val="28"/>
          <w:szCs w:val="28"/>
          <w:lang w:val="en-US" w:eastAsia="en-US"/>
        </w:rPr>
        <w:t xml:space="preserve">the name of RM is indicated), to be used in </w:t>
      </w:r>
      <w:r w:rsidR="00EF1D77" w:rsidRPr="00EF1D77">
        <w:rPr>
          <w:sz w:val="28"/>
          <w:szCs w:val="28"/>
          <w:lang w:val="en-US"/>
        </w:rPr>
        <w:t>(</w:t>
      </w:r>
      <w:r w:rsidR="00EF1D77" w:rsidRPr="00EF1D77">
        <w:rPr>
          <w:sz w:val="28"/>
          <w:szCs w:val="28"/>
        </w:rPr>
        <w:t>С</w:t>
      </w:r>
      <w:r w:rsidR="00EF1D77" w:rsidRPr="00EF1D77">
        <w:rPr>
          <w:sz w:val="28"/>
          <w:szCs w:val="28"/>
          <w:lang w:val="en-US"/>
        </w:rPr>
        <w:t>)RM</w:t>
      </w:r>
      <w:r w:rsidR="00EF1D77" w:rsidRPr="00EF1D77">
        <w:rPr>
          <w:bCs/>
          <w:sz w:val="28"/>
          <w:szCs w:val="28"/>
          <w:lang w:val="en-US"/>
        </w:rPr>
        <w:t xml:space="preserve"> </w:t>
      </w:r>
      <w:r w:rsidR="00EF1D77">
        <w:rPr>
          <w:bCs/>
          <w:sz w:val="28"/>
          <w:szCs w:val="28"/>
          <w:lang w:val="en-US"/>
        </w:rPr>
        <w:t>serial issue</w:t>
      </w:r>
      <w:r w:rsidR="00A64B72">
        <w:rPr>
          <w:bCs/>
          <w:sz w:val="28"/>
          <w:szCs w:val="28"/>
          <w:lang w:val="en-US"/>
        </w:rPr>
        <w:t>”</w:t>
      </w:r>
      <w:r w:rsidR="00EF1D77">
        <w:rPr>
          <w:bCs/>
          <w:sz w:val="28"/>
          <w:szCs w:val="28"/>
          <w:lang w:val="en-US"/>
        </w:rPr>
        <w:t>.</w:t>
      </w:r>
    </w:p>
    <w:p w:rsidR="00CE090F" w:rsidRPr="00CE090F" w:rsidRDefault="00CE090F" w:rsidP="00CE090F">
      <w:pPr>
        <w:autoSpaceDE w:val="0"/>
        <w:autoSpaceDN w:val="0"/>
        <w:adjustRightInd w:val="0"/>
        <w:rPr>
          <w:rFonts w:ascii="Tahoma" w:eastAsiaTheme="minorHAnsi" w:hAnsi="Tahoma" w:cs="Tahoma"/>
          <w:b/>
          <w:bCs/>
          <w:sz w:val="18"/>
          <w:szCs w:val="18"/>
          <w:lang w:val="en-US" w:eastAsia="en-US"/>
        </w:rPr>
      </w:pPr>
    </w:p>
    <w:p w:rsidR="00CE090F" w:rsidRPr="00CE090F" w:rsidRDefault="00CE090F" w:rsidP="00CE090F">
      <w:pPr>
        <w:autoSpaceDE w:val="0"/>
        <w:autoSpaceDN w:val="0"/>
        <w:adjustRightInd w:val="0"/>
        <w:rPr>
          <w:rFonts w:ascii="Tahoma" w:eastAsiaTheme="minorHAnsi" w:hAnsi="Tahoma" w:cs="Tahoma"/>
          <w:b/>
          <w:bCs/>
          <w:sz w:val="18"/>
          <w:szCs w:val="18"/>
          <w:lang w:val="en-US" w:eastAsia="en-US"/>
        </w:rPr>
      </w:pPr>
    </w:p>
    <w:p w:rsidR="00D76678" w:rsidRPr="009635D7" w:rsidRDefault="00D76678" w:rsidP="00EF1D77">
      <w:pPr>
        <w:ind w:right="113"/>
        <w:jc w:val="both"/>
        <w:rPr>
          <w:sz w:val="28"/>
          <w:szCs w:val="28"/>
          <w:lang w:val="en-US"/>
        </w:rPr>
      </w:pPr>
      <w:r>
        <w:rPr>
          <w:sz w:val="28"/>
          <w:szCs w:val="28"/>
        </w:rPr>
        <w:t>В</w:t>
      </w:r>
      <w:r w:rsidRPr="00EF1D77">
        <w:rPr>
          <w:sz w:val="28"/>
          <w:szCs w:val="28"/>
          <w:lang w:val="en-US"/>
        </w:rPr>
        <w:t xml:space="preserve">.1.4 </w:t>
      </w:r>
      <w:r w:rsidR="00EF1D77">
        <w:rPr>
          <w:sz w:val="28"/>
          <w:szCs w:val="28"/>
          <w:lang w:val="en-US"/>
        </w:rPr>
        <w:t>Section “General concepts” of the programme includes sub</w:t>
      </w:r>
      <w:r w:rsidR="009635D7">
        <w:rPr>
          <w:sz w:val="28"/>
          <w:szCs w:val="28"/>
          <w:lang w:val="en-US"/>
        </w:rPr>
        <w:t>sections</w:t>
      </w:r>
      <w:r w:rsidR="00A64B72">
        <w:rPr>
          <w:sz w:val="28"/>
          <w:szCs w:val="28"/>
          <w:lang w:val="en-US"/>
        </w:rPr>
        <w:t>, specified under</w:t>
      </w:r>
      <w:r w:rsidR="009635D7">
        <w:rPr>
          <w:sz w:val="28"/>
          <w:szCs w:val="28"/>
          <w:lang w:val="en-US"/>
        </w:rPr>
        <w:t xml:space="preserve"> </w:t>
      </w:r>
      <w:proofErr w:type="spellStart"/>
      <w:r w:rsidR="009635D7">
        <w:rPr>
          <w:sz w:val="28"/>
          <w:szCs w:val="28"/>
          <w:lang w:val="en-US"/>
        </w:rPr>
        <w:t>subclauses</w:t>
      </w:r>
      <w:proofErr w:type="spellEnd"/>
      <w:r w:rsidR="009635D7">
        <w:rPr>
          <w:sz w:val="28"/>
          <w:szCs w:val="28"/>
          <w:lang w:val="en-US"/>
        </w:rPr>
        <w:t xml:space="preserve"> </w:t>
      </w:r>
      <w:r>
        <w:rPr>
          <w:sz w:val="28"/>
          <w:szCs w:val="28"/>
        </w:rPr>
        <w:t>В</w:t>
      </w:r>
      <w:r w:rsidRPr="009635D7">
        <w:rPr>
          <w:sz w:val="28"/>
          <w:szCs w:val="28"/>
          <w:lang w:val="en-US"/>
        </w:rPr>
        <w:t>.1.4.1-.</w:t>
      </w:r>
      <w:r>
        <w:rPr>
          <w:sz w:val="28"/>
          <w:szCs w:val="28"/>
        </w:rPr>
        <w:t>В</w:t>
      </w:r>
      <w:r w:rsidRPr="009635D7">
        <w:rPr>
          <w:sz w:val="28"/>
          <w:szCs w:val="28"/>
          <w:lang w:val="en-US"/>
        </w:rPr>
        <w:t>.1.4.2.</w:t>
      </w:r>
    </w:p>
    <w:p w:rsidR="00EF1D77" w:rsidRPr="009635D7" w:rsidRDefault="00EF1D77" w:rsidP="00EF1D77">
      <w:pPr>
        <w:ind w:right="113"/>
        <w:jc w:val="both"/>
        <w:rPr>
          <w:sz w:val="28"/>
          <w:szCs w:val="28"/>
          <w:lang w:val="en-US"/>
        </w:rPr>
      </w:pPr>
    </w:p>
    <w:p w:rsidR="00D76678" w:rsidRPr="009B42B6" w:rsidRDefault="00D76678" w:rsidP="00EF1D77">
      <w:pPr>
        <w:ind w:right="113"/>
        <w:jc w:val="both"/>
        <w:rPr>
          <w:sz w:val="28"/>
          <w:szCs w:val="28"/>
          <w:lang w:val="en-US"/>
        </w:rPr>
      </w:pPr>
      <w:r>
        <w:rPr>
          <w:sz w:val="28"/>
          <w:szCs w:val="28"/>
        </w:rPr>
        <w:t>В</w:t>
      </w:r>
      <w:r w:rsidRPr="009B42B6">
        <w:rPr>
          <w:sz w:val="28"/>
          <w:szCs w:val="28"/>
          <w:lang w:val="en-US"/>
        </w:rPr>
        <w:t xml:space="preserve">.1.4.1 </w:t>
      </w:r>
      <w:r w:rsidR="00EF1D77">
        <w:rPr>
          <w:sz w:val="28"/>
          <w:szCs w:val="28"/>
          <w:lang w:val="en-US"/>
        </w:rPr>
        <w:t>Sub</w:t>
      </w:r>
      <w:r w:rsidR="009B42B6">
        <w:rPr>
          <w:sz w:val="28"/>
          <w:szCs w:val="28"/>
          <w:lang w:val="en-US"/>
        </w:rPr>
        <w:t xml:space="preserve">section “Information on RM producer” </w:t>
      </w:r>
    </w:p>
    <w:p w:rsidR="009B42B6" w:rsidRDefault="009B42B6" w:rsidP="00A64B72">
      <w:pPr>
        <w:ind w:right="113"/>
        <w:jc w:val="both"/>
        <w:rPr>
          <w:sz w:val="28"/>
          <w:szCs w:val="28"/>
          <w:lang w:val="en-US"/>
        </w:rPr>
      </w:pPr>
      <w:r>
        <w:rPr>
          <w:sz w:val="28"/>
          <w:szCs w:val="28"/>
          <w:lang w:val="en-US"/>
        </w:rPr>
        <w:t xml:space="preserve">This subsection includes the name and the address of RM producer. </w:t>
      </w:r>
    </w:p>
    <w:p w:rsidR="009B42B6" w:rsidRDefault="009B42B6" w:rsidP="009B42B6">
      <w:pPr>
        <w:ind w:right="113"/>
        <w:jc w:val="both"/>
        <w:rPr>
          <w:sz w:val="28"/>
          <w:szCs w:val="28"/>
          <w:lang w:val="en-US"/>
        </w:rPr>
      </w:pPr>
    </w:p>
    <w:p w:rsidR="001D2A8C" w:rsidRDefault="00D76678" w:rsidP="009B42B6">
      <w:pPr>
        <w:ind w:right="113"/>
        <w:jc w:val="both"/>
        <w:rPr>
          <w:sz w:val="28"/>
          <w:szCs w:val="28"/>
          <w:lang w:val="en-US"/>
        </w:rPr>
      </w:pPr>
      <w:r>
        <w:rPr>
          <w:sz w:val="28"/>
          <w:szCs w:val="28"/>
        </w:rPr>
        <w:lastRenderedPageBreak/>
        <w:t>В</w:t>
      </w:r>
      <w:r w:rsidRPr="009B42B6">
        <w:rPr>
          <w:sz w:val="28"/>
          <w:szCs w:val="28"/>
          <w:lang w:val="en-US"/>
        </w:rPr>
        <w:t xml:space="preserve">.1.4.2 </w:t>
      </w:r>
      <w:r w:rsidR="009B42B6">
        <w:rPr>
          <w:sz w:val="28"/>
          <w:szCs w:val="28"/>
          <w:lang w:val="en-US"/>
        </w:rPr>
        <w:t>Subsection</w:t>
      </w:r>
      <w:r w:rsidRPr="009B42B6">
        <w:rPr>
          <w:sz w:val="28"/>
          <w:szCs w:val="28"/>
          <w:lang w:val="en-US"/>
        </w:rPr>
        <w:t xml:space="preserve"> </w:t>
      </w:r>
      <w:r w:rsidR="009B42B6" w:rsidRPr="009B42B6">
        <w:rPr>
          <w:sz w:val="28"/>
          <w:szCs w:val="28"/>
          <w:lang w:val="en-US"/>
        </w:rPr>
        <w:t>“</w:t>
      </w:r>
      <w:r w:rsidR="009B42B6">
        <w:rPr>
          <w:sz w:val="28"/>
          <w:szCs w:val="28"/>
          <w:lang w:val="en-US"/>
        </w:rPr>
        <w:t xml:space="preserve">The names of </w:t>
      </w:r>
      <w:r w:rsidR="00A64B72">
        <w:rPr>
          <w:sz w:val="28"/>
          <w:szCs w:val="28"/>
          <w:lang w:val="en-US"/>
        </w:rPr>
        <w:t xml:space="preserve">  RM </w:t>
      </w:r>
      <w:r w:rsidR="009B42B6">
        <w:rPr>
          <w:sz w:val="28"/>
          <w:szCs w:val="28"/>
          <w:lang w:val="en-US"/>
        </w:rPr>
        <w:t>metrological characteristics to be determined”</w:t>
      </w:r>
    </w:p>
    <w:p w:rsidR="009B42B6" w:rsidRPr="00613933" w:rsidRDefault="009B42B6" w:rsidP="009B42B6">
      <w:pPr>
        <w:ind w:right="113"/>
        <w:jc w:val="both"/>
        <w:rPr>
          <w:sz w:val="28"/>
          <w:szCs w:val="28"/>
          <w:lang w:val="en-US"/>
        </w:rPr>
      </w:pPr>
      <w:r>
        <w:rPr>
          <w:sz w:val="28"/>
          <w:szCs w:val="28"/>
          <w:lang w:val="en-US"/>
        </w:rPr>
        <w:t xml:space="preserve">This subsection </w:t>
      </w:r>
      <w:r w:rsidR="00613933">
        <w:rPr>
          <w:sz w:val="28"/>
          <w:szCs w:val="28"/>
          <w:lang w:val="en-US"/>
        </w:rPr>
        <w:t xml:space="preserve">lists the names of metrological characteristics to be determined and specifies the interval of </w:t>
      </w:r>
      <w:r w:rsidR="004C7726">
        <w:rPr>
          <w:sz w:val="28"/>
          <w:szCs w:val="28"/>
          <w:lang w:val="en-US"/>
        </w:rPr>
        <w:t>permissible values of RM characteristics to be certified, namely:</w:t>
      </w:r>
    </w:p>
    <w:p w:rsidR="00D76678" w:rsidRPr="004C7726" w:rsidRDefault="004C7726" w:rsidP="00DC1595">
      <w:pPr>
        <w:ind w:right="113" w:firstLine="708"/>
        <w:jc w:val="both"/>
        <w:rPr>
          <w:sz w:val="28"/>
          <w:szCs w:val="28"/>
          <w:lang w:val="en-US"/>
        </w:rPr>
      </w:pPr>
      <w:r w:rsidRPr="004C7726">
        <w:rPr>
          <w:sz w:val="28"/>
          <w:szCs w:val="28"/>
          <w:lang w:val="en-US"/>
        </w:rPr>
        <w:t>-</w:t>
      </w:r>
      <w:r w:rsidR="00D76678" w:rsidRPr="004C7726">
        <w:rPr>
          <w:sz w:val="28"/>
          <w:szCs w:val="28"/>
          <w:lang w:val="en-US"/>
        </w:rPr>
        <w:t xml:space="preserve"> </w:t>
      </w:r>
      <w:r>
        <w:rPr>
          <w:sz w:val="28"/>
          <w:szCs w:val="28"/>
          <w:lang w:val="en-US"/>
        </w:rPr>
        <w:t>the name of characteristic (-s) to be certified</w:t>
      </w:r>
      <w:r w:rsidR="00D76678" w:rsidRPr="004C7726">
        <w:rPr>
          <w:sz w:val="28"/>
          <w:szCs w:val="28"/>
          <w:lang w:val="en-US"/>
        </w:rPr>
        <w:t xml:space="preserve">, </w:t>
      </w:r>
    </w:p>
    <w:p w:rsidR="004C7726" w:rsidRDefault="00D76678" w:rsidP="00DC1595">
      <w:pPr>
        <w:ind w:right="113" w:firstLine="708"/>
        <w:jc w:val="both"/>
        <w:rPr>
          <w:sz w:val="28"/>
          <w:szCs w:val="28"/>
          <w:lang w:val="en-US"/>
        </w:rPr>
      </w:pPr>
      <w:r w:rsidRPr="004C7726">
        <w:rPr>
          <w:sz w:val="28"/>
          <w:szCs w:val="28"/>
          <w:lang w:val="en-US"/>
        </w:rPr>
        <w:t xml:space="preserve">- </w:t>
      </w:r>
      <w:r w:rsidR="004C7726">
        <w:rPr>
          <w:sz w:val="28"/>
          <w:szCs w:val="28"/>
          <w:lang w:val="en-US"/>
        </w:rPr>
        <w:t>the range of permissible certified values and uncertainties of certified value (-s),</w:t>
      </w:r>
    </w:p>
    <w:p w:rsidR="004C7726" w:rsidRDefault="004C7726" w:rsidP="00DC1595">
      <w:pPr>
        <w:ind w:right="113" w:firstLine="708"/>
        <w:jc w:val="both"/>
        <w:rPr>
          <w:sz w:val="28"/>
          <w:szCs w:val="28"/>
          <w:lang w:val="en-US"/>
        </w:rPr>
      </w:pPr>
      <w:r>
        <w:rPr>
          <w:sz w:val="28"/>
          <w:szCs w:val="28"/>
          <w:lang w:val="en-US"/>
        </w:rPr>
        <w:t>- other information (</w:t>
      </w:r>
      <w:r w:rsidR="007D2D29">
        <w:rPr>
          <w:sz w:val="28"/>
          <w:szCs w:val="28"/>
          <w:lang w:val="en-US"/>
        </w:rPr>
        <w:t>as</w:t>
      </w:r>
      <w:r>
        <w:rPr>
          <w:sz w:val="28"/>
          <w:szCs w:val="28"/>
          <w:lang w:val="en-US"/>
        </w:rPr>
        <w:t xml:space="preserve"> appropriate).</w:t>
      </w:r>
    </w:p>
    <w:p w:rsidR="004C7726" w:rsidRDefault="004C7726" w:rsidP="004C7726">
      <w:pPr>
        <w:ind w:right="113"/>
        <w:jc w:val="both"/>
        <w:rPr>
          <w:sz w:val="28"/>
          <w:szCs w:val="28"/>
          <w:lang w:val="en-US"/>
        </w:rPr>
      </w:pPr>
    </w:p>
    <w:p w:rsidR="004C7726" w:rsidRDefault="004C7726" w:rsidP="004C7726">
      <w:pPr>
        <w:ind w:right="113"/>
        <w:jc w:val="both"/>
        <w:rPr>
          <w:sz w:val="22"/>
          <w:szCs w:val="22"/>
          <w:lang w:val="en-US"/>
        </w:rPr>
      </w:pPr>
      <w:r>
        <w:rPr>
          <w:sz w:val="22"/>
          <w:szCs w:val="22"/>
          <w:lang w:val="en-US"/>
        </w:rPr>
        <w:t>Note</w:t>
      </w:r>
      <w:r w:rsidR="00D90F66">
        <w:rPr>
          <w:sz w:val="22"/>
          <w:szCs w:val="22"/>
          <w:lang w:val="en-US"/>
        </w:rPr>
        <w:t>:</w:t>
      </w:r>
    </w:p>
    <w:p w:rsidR="00D90F66" w:rsidRDefault="00D90F66" w:rsidP="004C7726">
      <w:pPr>
        <w:ind w:right="113"/>
        <w:jc w:val="both"/>
        <w:rPr>
          <w:sz w:val="22"/>
          <w:szCs w:val="22"/>
          <w:lang w:val="en-US"/>
        </w:rPr>
      </w:pPr>
    </w:p>
    <w:p w:rsidR="00D90F66" w:rsidRDefault="00D90F66" w:rsidP="00D90F66">
      <w:pPr>
        <w:ind w:right="113"/>
        <w:jc w:val="both"/>
        <w:rPr>
          <w:lang w:val="en-US"/>
        </w:rPr>
      </w:pPr>
      <w:r>
        <w:rPr>
          <w:sz w:val="22"/>
          <w:szCs w:val="22"/>
          <w:lang w:val="en-US"/>
        </w:rPr>
        <w:t xml:space="preserve">This subsection may provide a reference to other documents of </w:t>
      </w:r>
      <w:r w:rsidRPr="00637BC5">
        <w:rPr>
          <w:sz w:val="22"/>
          <w:szCs w:val="22"/>
          <w:lang w:val="en-US"/>
        </w:rPr>
        <w:t>(</w:t>
      </w:r>
      <w:r w:rsidRPr="00637BC5">
        <w:rPr>
          <w:sz w:val="22"/>
          <w:szCs w:val="22"/>
        </w:rPr>
        <w:t>С</w:t>
      </w:r>
      <w:r w:rsidRPr="00637BC5">
        <w:rPr>
          <w:sz w:val="22"/>
          <w:szCs w:val="22"/>
          <w:lang w:val="en-US"/>
        </w:rPr>
        <w:t>)RM</w:t>
      </w:r>
      <w:r w:rsidR="0006350A" w:rsidRPr="0006350A">
        <w:rPr>
          <w:sz w:val="22"/>
          <w:szCs w:val="22"/>
          <w:lang w:val="en-US"/>
        </w:rPr>
        <w:t xml:space="preserve"> </w:t>
      </w:r>
      <w:r>
        <w:rPr>
          <w:bCs/>
          <w:sz w:val="22"/>
          <w:szCs w:val="22"/>
          <w:lang w:val="en-US"/>
        </w:rPr>
        <w:t>producer, in which this information is given.</w:t>
      </w:r>
    </w:p>
    <w:p w:rsidR="00D90F66" w:rsidRPr="00D90F66" w:rsidRDefault="00D90F66" w:rsidP="00DC1595">
      <w:pPr>
        <w:ind w:right="113" w:firstLine="708"/>
        <w:jc w:val="both"/>
        <w:rPr>
          <w:lang w:val="en-US"/>
        </w:rPr>
      </w:pPr>
    </w:p>
    <w:p w:rsidR="001D2A8C" w:rsidRDefault="00D76678" w:rsidP="00D90F66">
      <w:pPr>
        <w:pStyle w:val="Default"/>
        <w:jc w:val="both"/>
        <w:rPr>
          <w:bCs/>
          <w:sz w:val="28"/>
          <w:szCs w:val="28"/>
          <w:lang w:val="en-US"/>
        </w:rPr>
      </w:pPr>
      <w:r>
        <w:rPr>
          <w:sz w:val="28"/>
          <w:szCs w:val="28"/>
        </w:rPr>
        <w:t>В</w:t>
      </w:r>
      <w:r w:rsidRPr="00D90F66">
        <w:rPr>
          <w:sz w:val="28"/>
          <w:szCs w:val="28"/>
          <w:lang w:val="en-US"/>
        </w:rPr>
        <w:t xml:space="preserve">.1.5 </w:t>
      </w:r>
      <w:r w:rsidR="00D90F66">
        <w:rPr>
          <w:sz w:val="28"/>
          <w:szCs w:val="28"/>
          <w:lang w:val="en-US"/>
        </w:rPr>
        <w:t>Section</w:t>
      </w:r>
      <w:r w:rsidR="001C60C8">
        <w:rPr>
          <w:sz w:val="28"/>
          <w:szCs w:val="28"/>
          <w:lang w:val="en-US"/>
        </w:rPr>
        <w:t xml:space="preserve"> “P</w:t>
      </w:r>
      <w:r w:rsidR="00D90F66">
        <w:rPr>
          <w:bCs/>
          <w:sz w:val="28"/>
          <w:szCs w:val="28"/>
          <w:lang w:val="en-US"/>
        </w:rPr>
        <w:t>reparation of RM material for the work on the determination of RM metrological characteristics</w:t>
      </w:r>
      <w:r w:rsidR="001C60C8">
        <w:rPr>
          <w:bCs/>
          <w:sz w:val="28"/>
          <w:szCs w:val="28"/>
          <w:lang w:val="en-US"/>
        </w:rPr>
        <w:t>”</w:t>
      </w:r>
    </w:p>
    <w:p w:rsidR="00D90F66" w:rsidRDefault="001C60C8" w:rsidP="001C60C8">
      <w:pPr>
        <w:pStyle w:val="Default"/>
        <w:jc w:val="both"/>
        <w:rPr>
          <w:sz w:val="28"/>
          <w:szCs w:val="28"/>
          <w:lang w:val="en-US"/>
        </w:rPr>
      </w:pPr>
      <w:r>
        <w:rPr>
          <w:bCs/>
          <w:sz w:val="28"/>
          <w:szCs w:val="28"/>
          <w:lang w:val="en-US"/>
        </w:rPr>
        <w:t>This subsection includes the requirements for:</w:t>
      </w:r>
    </w:p>
    <w:p w:rsidR="001C60C8" w:rsidRDefault="00D76678" w:rsidP="00DC1595">
      <w:pPr>
        <w:ind w:firstLine="709"/>
        <w:jc w:val="both"/>
        <w:rPr>
          <w:bCs/>
          <w:sz w:val="28"/>
          <w:szCs w:val="28"/>
          <w:lang w:val="en-US"/>
        </w:rPr>
      </w:pPr>
      <w:r w:rsidRPr="001C60C8">
        <w:rPr>
          <w:sz w:val="28"/>
          <w:szCs w:val="28"/>
          <w:lang w:val="en-US"/>
        </w:rPr>
        <w:t>-</w:t>
      </w:r>
      <w:r w:rsidR="00CA129D">
        <w:rPr>
          <w:sz w:val="28"/>
          <w:szCs w:val="28"/>
          <w:lang w:val="en-US"/>
        </w:rPr>
        <w:t xml:space="preserve"> the</w:t>
      </w:r>
      <w:r w:rsidRPr="001C60C8">
        <w:rPr>
          <w:sz w:val="28"/>
          <w:szCs w:val="28"/>
          <w:lang w:val="en-US"/>
        </w:rPr>
        <w:t xml:space="preserve"> </w:t>
      </w:r>
      <w:r w:rsidR="001C60C8">
        <w:rPr>
          <w:sz w:val="28"/>
          <w:szCs w:val="28"/>
          <w:lang w:val="en-US"/>
        </w:rPr>
        <w:t xml:space="preserve">procedure for sampling RM material </w:t>
      </w:r>
      <w:r w:rsidR="003B54CA">
        <w:rPr>
          <w:sz w:val="28"/>
          <w:szCs w:val="28"/>
          <w:lang w:val="en-US"/>
        </w:rPr>
        <w:t>t</w:t>
      </w:r>
      <w:r w:rsidR="001C60C8">
        <w:rPr>
          <w:sz w:val="28"/>
          <w:szCs w:val="28"/>
          <w:lang w:val="en-US"/>
        </w:rPr>
        <w:t>o carry out</w:t>
      </w:r>
      <w:r w:rsidR="003B54CA">
        <w:rPr>
          <w:sz w:val="28"/>
          <w:szCs w:val="28"/>
          <w:lang w:val="en-US"/>
        </w:rPr>
        <w:t xml:space="preserve"> the</w:t>
      </w:r>
      <w:r w:rsidR="001C60C8">
        <w:rPr>
          <w:sz w:val="28"/>
          <w:szCs w:val="28"/>
          <w:lang w:val="en-US"/>
        </w:rPr>
        <w:t xml:space="preserve"> work on the </w:t>
      </w:r>
      <w:r w:rsidR="001C60C8">
        <w:rPr>
          <w:bCs/>
          <w:sz w:val="28"/>
          <w:szCs w:val="28"/>
          <w:lang w:val="en-US"/>
        </w:rPr>
        <w:t>determination of RM metrological characteristics (</w:t>
      </w:r>
      <w:r w:rsidR="007D2D29">
        <w:rPr>
          <w:bCs/>
          <w:sz w:val="28"/>
          <w:szCs w:val="28"/>
          <w:lang w:val="en-US"/>
        </w:rPr>
        <w:t>as</w:t>
      </w:r>
      <w:r w:rsidR="001C60C8">
        <w:rPr>
          <w:bCs/>
          <w:sz w:val="28"/>
          <w:szCs w:val="28"/>
          <w:lang w:val="en-US"/>
        </w:rPr>
        <w:t xml:space="preserve"> appropriate);</w:t>
      </w:r>
    </w:p>
    <w:p w:rsidR="00CA129D" w:rsidRDefault="001C60C8" w:rsidP="00CA129D">
      <w:pPr>
        <w:pStyle w:val="Default"/>
        <w:ind w:firstLine="708"/>
        <w:jc w:val="both"/>
        <w:rPr>
          <w:sz w:val="28"/>
          <w:szCs w:val="28"/>
          <w:lang w:val="en-US"/>
        </w:rPr>
      </w:pPr>
      <w:r>
        <w:rPr>
          <w:bCs/>
          <w:sz w:val="28"/>
          <w:szCs w:val="28"/>
          <w:lang w:val="en-US"/>
        </w:rPr>
        <w:t>-</w:t>
      </w:r>
      <w:r w:rsidR="00CA129D">
        <w:rPr>
          <w:bCs/>
          <w:sz w:val="28"/>
          <w:szCs w:val="28"/>
          <w:lang w:val="en-US"/>
        </w:rPr>
        <w:t xml:space="preserve"> the procedure for </w:t>
      </w:r>
      <w:r w:rsidR="00CA129D">
        <w:rPr>
          <w:sz w:val="28"/>
          <w:szCs w:val="28"/>
          <w:lang w:val="en-US"/>
        </w:rPr>
        <w:t>conducting preliminary research of the possibility to determine RM metrological c</w:t>
      </w:r>
      <w:r w:rsidR="0065430C">
        <w:rPr>
          <w:sz w:val="28"/>
          <w:szCs w:val="28"/>
          <w:lang w:val="en-US"/>
        </w:rPr>
        <w:t>haracteristics (as appropriate);</w:t>
      </w:r>
    </w:p>
    <w:p w:rsidR="0065430C" w:rsidRDefault="0065430C" w:rsidP="00CA129D">
      <w:pPr>
        <w:pStyle w:val="Default"/>
        <w:ind w:firstLine="708"/>
        <w:jc w:val="both"/>
        <w:rPr>
          <w:sz w:val="28"/>
          <w:szCs w:val="28"/>
          <w:lang w:val="en-US"/>
        </w:rPr>
      </w:pPr>
      <w:r>
        <w:rPr>
          <w:sz w:val="28"/>
          <w:szCs w:val="28"/>
          <w:lang w:val="en-US"/>
        </w:rPr>
        <w:t>- the procedure for RM material preparation.</w:t>
      </w:r>
    </w:p>
    <w:p w:rsidR="001C60C8" w:rsidRDefault="001C60C8" w:rsidP="00DC1595">
      <w:pPr>
        <w:ind w:firstLine="709"/>
        <w:jc w:val="both"/>
        <w:rPr>
          <w:sz w:val="28"/>
          <w:szCs w:val="28"/>
          <w:lang w:val="en-US"/>
        </w:rPr>
      </w:pPr>
    </w:p>
    <w:p w:rsidR="00CA129D" w:rsidRPr="003100A5" w:rsidRDefault="00D76678" w:rsidP="00CA129D">
      <w:pPr>
        <w:ind w:right="113"/>
        <w:jc w:val="both"/>
        <w:rPr>
          <w:sz w:val="28"/>
          <w:szCs w:val="28"/>
          <w:lang w:val="en-US"/>
        </w:rPr>
      </w:pPr>
      <w:r>
        <w:rPr>
          <w:sz w:val="28"/>
          <w:szCs w:val="28"/>
        </w:rPr>
        <w:t>В</w:t>
      </w:r>
      <w:r w:rsidRPr="00B41ECB">
        <w:rPr>
          <w:sz w:val="28"/>
          <w:szCs w:val="28"/>
          <w:lang w:val="en-US"/>
        </w:rPr>
        <w:t>.</w:t>
      </w:r>
      <w:r w:rsidR="0014089E" w:rsidRPr="0014089E">
        <w:rPr>
          <w:sz w:val="28"/>
          <w:szCs w:val="28"/>
          <w:lang w:val="en-US"/>
        </w:rPr>
        <w:t>1.</w:t>
      </w:r>
      <w:r w:rsidRPr="00B41ECB">
        <w:rPr>
          <w:sz w:val="28"/>
          <w:szCs w:val="28"/>
          <w:lang w:val="en-US"/>
        </w:rPr>
        <w:t xml:space="preserve">5.1 </w:t>
      </w:r>
      <w:r w:rsidR="00CA129D">
        <w:rPr>
          <w:sz w:val="28"/>
          <w:szCs w:val="28"/>
          <w:lang w:val="en-US"/>
        </w:rPr>
        <w:t>Su</w:t>
      </w:r>
      <w:r w:rsidR="00B506A8">
        <w:rPr>
          <w:sz w:val="28"/>
          <w:szCs w:val="28"/>
          <w:lang w:val="en-US"/>
        </w:rPr>
        <w:t>b</w:t>
      </w:r>
      <w:r w:rsidR="00CA129D">
        <w:rPr>
          <w:sz w:val="28"/>
          <w:szCs w:val="28"/>
          <w:lang w:val="en-US"/>
        </w:rPr>
        <w:t>section</w:t>
      </w:r>
      <w:r w:rsidR="00CA129D" w:rsidRPr="00B41ECB">
        <w:rPr>
          <w:sz w:val="28"/>
          <w:szCs w:val="28"/>
          <w:lang w:val="en-US"/>
        </w:rPr>
        <w:t xml:space="preserve"> “</w:t>
      </w:r>
      <w:r w:rsidR="00CA129D">
        <w:rPr>
          <w:sz w:val="28"/>
          <w:szCs w:val="28"/>
          <w:lang w:val="en-US"/>
        </w:rPr>
        <w:t>The</w:t>
      </w:r>
      <w:r w:rsidR="00CA129D" w:rsidRPr="00B41ECB">
        <w:rPr>
          <w:sz w:val="28"/>
          <w:szCs w:val="28"/>
          <w:lang w:val="en-US"/>
        </w:rPr>
        <w:t xml:space="preserve"> </w:t>
      </w:r>
      <w:r w:rsidR="00CA129D">
        <w:rPr>
          <w:sz w:val="28"/>
          <w:szCs w:val="28"/>
          <w:lang w:val="en-US"/>
        </w:rPr>
        <w:t>requirements</w:t>
      </w:r>
      <w:r w:rsidR="00CA129D" w:rsidRPr="00B41ECB">
        <w:rPr>
          <w:sz w:val="28"/>
          <w:szCs w:val="28"/>
          <w:lang w:val="en-US"/>
        </w:rPr>
        <w:t xml:space="preserve"> </w:t>
      </w:r>
      <w:r w:rsidR="00CA129D">
        <w:rPr>
          <w:sz w:val="28"/>
          <w:szCs w:val="28"/>
          <w:lang w:val="en-US"/>
        </w:rPr>
        <w:t>for</w:t>
      </w:r>
      <w:r w:rsidR="00CA129D" w:rsidRPr="00B41ECB">
        <w:rPr>
          <w:sz w:val="28"/>
          <w:szCs w:val="28"/>
          <w:lang w:val="en-US"/>
        </w:rPr>
        <w:t xml:space="preserve"> </w:t>
      </w:r>
      <w:r w:rsidR="00CA129D">
        <w:rPr>
          <w:sz w:val="28"/>
          <w:szCs w:val="28"/>
          <w:lang w:val="en-US"/>
        </w:rPr>
        <w:t>sampling</w:t>
      </w:r>
      <w:r w:rsidR="00CA129D" w:rsidRPr="00B41ECB">
        <w:rPr>
          <w:sz w:val="28"/>
          <w:szCs w:val="28"/>
          <w:lang w:val="en-US"/>
        </w:rPr>
        <w:t xml:space="preserve"> </w:t>
      </w:r>
      <w:r w:rsidR="00CA129D">
        <w:rPr>
          <w:sz w:val="28"/>
          <w:szCs w:val="28"/>
          <w:lang w:val="en-US"/>
        </w:rPr>
        <w:t>RM</w:t>
      </w:r>
      <w:r w:rsidR="00CA129D" w:rsidRPr="00B41ECB">
        <w:rPr>
          <w:sz w:val="28"/>
          <w:szCs w:val="28"/>
          <w:lang w:val="en-US"/>
        </w:rPr>
        <w:t xml:space="preserve"> </w:t>
      </w:r>
      <w:r w:rsidR="00CA129D">
        <w:rPr>
          <w:sz w:val="28"/>
          <w:szCs w:val="28"/>
          <w:lang w:val="en-US"/>
        </w:rPr>
        <w:t>material</w:t>
      </w:r>
      <w:r w:rsidR="00CA129D" w:rsidRPr="00B41ECB">
        <w:rPr>
          <w:sz w:val="28"/>
          <w:szCs w:val="28"/>
          <w:lang w:val="en-US"/>
        </w:rPr>
        <w:t>”</w:t>
      </w:r>
      <w:r w:rsidR="00B41ECB">
        <w:rPr>
          <w:sz w:val="28"/>
          <w:szCs w:val="28"/>
          <w:lang w:val="en-US"/>
        </w:rPr>
        <w:t>, prepared as appropriate, includes the requirements for:</w:t>
      </w:r>
      <w:r w:rsidRPr="00B41ECB">
        <w:rPr>
          <w:sz w:val="28"/>
          <w:szCs w:val="28"/>
          <w:lang w:val="en-US"/>
        </w:rPr>
        <w:t xml:space="preserve"> </w:t>
      </w:r>
    </w:p>
    <w:p w:rsidR="00B41ECB" w:rsidRPr="00D5023A" w:rsidRDefault="00D76678" w:rsidP="00DC1595">
      <w:pPr>
        <w:ind w:right="113" w:firstLine="708"/>
        <w:jc w:val="both"/>
        <w:rPr>
          <w:sz w:val="28"/>
          <w:szCs w:val="28"/>
          <w:lang w:val="en-US"/>
        </w:rPr>
      </w:pPr>
      <w:r w:rsidRPr="00D5023A">
        <w:rPr>
          <w:sz w:val="28"/>
          <w:szCs w:val="28"/>
          <w:lang w:val="en-US"/>
        </w:rPr>
        <w:t xml:space="preserve">- </w:t>
      </w:r>
      <w:r w:rsidR="00B41ECB">
        <w:rPr>
          <w:sz w:val="28"/>
          <w:szCs w:val="28"/>
          <w:lang w:val="en-US"/>
        </w:rPr>
        <w:t>qualification</w:t>
      </w:r>
      <w:r w:rsidR="00B41ECB" w:rsidRPr="00D5023A">
        <w:rPr>
          <w:sz w:val="28"/>
          <w:szCs w:val="28"/>
          <w:lang w:val="en-US"/>
        </w:rPr>
        <w:t xml:space="preserve"> </w:t>
      </w:r>
      <w:r w:rsidR="00B41ECB">
        <w:rPr>
          <w:sz w:val="28"/>
          <w:szCs w:val="28"/>
          <w:lang w:val="en-US"/>
        </w:rPr>
        <w:t>of</w:t>
      </w:r>
      <w:r w:rsidR="00B41ECB" w:rsidRPr="00D5023A">
        <w:rPr>
          <w:sz w:val="28"/>
          <w:szCs w:val="28"/>
          <w:lang w:val="en-US"/>
        </w:rPr>
        <w:t xml:space="preserve"> </w:t>
      </w:r>
      <w:r w:rsidR="00B41ECB">
        <w:rPr>
          <w:sz w:val="28"/>
          <w:szCs w:val="28"/>
          <w:lang w:val="en-US"/>
        </w:rPr>
        <w:t>the</w:t>
      </w:r>
      <w:r w:rsidR="00B41ECB" w:rsidRPr="00D5023A">
        <w:rPr>
          <w:sz w:val="28"/>
          <w:szCs w:val="28"/>
          <w:lang w:val="en-US"/>
        </w:rPr>
        <w:t xml:space="preserve"> </w:t>
      </w:r>
      <w:r w:rsidR="00B41ECB">
        <w:rPr>
          <w:sz w:val="28"/>
          <w:szCs w:val="28"/>
          <w:lang w:val="en-US"/>
        </w:rPr>
        <w:t>operator</w:t>
      </w:r>
      <w:r w:rsidR="00B41ECB" w:rsidRPr="00D5023A">
        <w:rPr>
          <w:sz w:val="28"/>
          <w:szCs w:val="28"/>
          <w:lang w:val="en-US"/>
        </w:rPr>
        <w:t xml:space="preserve">, </w:t>
      </w:r>
      <w:r w:rsidR="00D4022F">
        <w:rPr>
          <w:sz w:val="28"/>
          <w:szCs w:val="28"/>
          <w:lang w:val="en-US"/>
        </w:rPr>
        <w:t>conducting the sampling (e.g.</w:t>
      </w:r>
      <w:r w:rsidR="00D5023A">
        <w:rPr>
          <w:sz w:val="28"/>
          <w:szCs w:val="28"/>
          <w:lang w:val="en-US"/>
        </w:rPr>
        <w:t xml:space="preserve"> the information on qualification of the operator, his </w:t>
      </w:r>
      <w:r w:rsidR="00361C4A">
        <w:rPr>
          <w:sz w:val="28"/>
          <w:szCs w:val="28"/>
          <w:lang w:val="en-US"/>
        </w:rPr>
        <w:t>education, the inf</w:t>
      </w:r>
      <w:r w:rsidR="00E907F4">
        <w:rPr>
          <w:sz w:val="28"/>
          <w:szCs w:val="28"/>
          <w:lang w:val="en-US"/>
        </w:rPr>
        <w:t>ormation of his skill upgrading and safety training</w:t>
      </w:r>
      <w:r w:rsidR="0014089E" w:rsidRPr="0014089E">
        <w:rPr>
          <w:sz w:val="28"/>
          <w:szCs w:val="28"/>
          <w:lang w:val="en-US"/>
        </w:rPr>
        <w:t xml:space="preserve">, </w:t>
      </w:r>
      <w:r w:rsidR="0014089E">
        <w:rPr>
          <w:sz w:val="28"/>
          <w:szCs w:val="28"/>
          <w:lang w:val="en-US"/>
        </w:rPr>
        <w:t>etc.)</w:t>
      </w:r>
      <w:r w:rsidR="00E907F4">
        <w:rPr>
          <w:sz w:val="28"/>
          <w:szCs w:val="28"/>
          <w:lang w:val="en-US"/>
        </w:rPr>
        <w:t>;</w:t>
      </w:r>
      <w:r w:rsidR="00361C4A">
        <w:rPr>
          <w:sz w:val="28"/>
          <w:szCs w:val="28"/>
          <w:lang w:val="en-US"/>
        </w:rPr>
        <w:t xml:space="preserve"> </w:t>
      </w:r>
    </w:p>
    <w:p w:rsidR="00E907F4" w:rsidRPr="00E907F4" w:rsidRDefault="00D76678" w:rsidP="00DC1595">
      <w:pPr>
        <w:ind w:right="113" w:firstLine="708"/>
        <w:jc w:val="both"/>
        <w:rPr>
          <w:sz w:val="28"/>
          <w:szCs w:val="28"/>
          <w:lang w:val="en-US"/>
        </w:rPr>
      </w:pPr>
      <w:r w:rsidRPr="00E907F4">
        <w:rPr>
          <w:sz w:val="28"/>
          <w:szCs w:val="28"/>
          <w:lang w:val="en-US"/>
        </w:rPr>
        <w:t xml:space="preserve">- </w:t>
      </w:r>
      <w:r w:rsidR="00E907F4">
        <w:rPr>
          <w:sz w:val="28"/>
          <w:szCs w:val="28"/>
          <w:lang w:val="en-US"/>
        </w:rPr>
        <w:t>the period of time within which the sampling of RM material should be completed;</w:t>
      </w:r>
    </w:p>
    <w:p w:rsidR="00E907F4" w:rsidRPr="00E907F4" w:rsidRDefault="00D76678" w:rsidP="00DC1595">
      <w:pPr>
        <w:ind w:right="113" w:firstLine="708"/>
        <w:jc w:val="both"/>
        <w:rPr>
          <w:sz w:val="28"/>
          <w:szCs w:val="28"/>
          <w:lang w:val="en-US"/>
        </w:rPr>
      </w:pPr>
      <w:r w:rsidRPr="00E907F4">
        <w:rPr>
          <w:sz w:val="28"/>
          <w:szCs w:val="28"/>
          <w:lang w:val="en-US"/>
        </w:rPr>
        <w:t xml:space="preserve">- </w:t>
      </w:r>
      <w:r w:rsidR="00E907F4">
        <w:rPr>
          <w:sz w:val="28"/>
          <w:szCs w:val="28"/>
          <w:lang w:val="en-US"/>
        </w:rPr>
        <w:t xml:space="preserve">the equipment, measurement instruments, used for RM material sampling (the name of equipment, measurement instruments, </w:t>
      </w:r>
      <w:r w:rsidR="0007773D">
        <w:rPr>
          <w:sz w:val="28"/>
          <w:szCs w:val="28"/>
          <w:lang w:val="en-US"/>
        </w:rPr>
        <w:t xml:space="preserve">identification of </w:t>
      </w:r>
      <w:r w:rsidR="00E907F4">
        <w:rPr>
          <w:sz w:val="28"/>
          <w:szCs w:val="28"/>
          <w:lang w:val="en-US"/>
        </w:rPr>
        <w:t xml:space="preserve"> </w:t>
      </w:r>
      <w:r w:rsidR="0007773D">
        <w:rPr>
          <w:sz w:val="28"/>
          <w:szCs w:val="28"/>
          <w:lang w:val="en-US"/>
        </w:rPr>
        <w:t>documents, according to which they are issued, requirements for calibration of measurement instruments (if required));</w:t>
      </w:r>
    </w:p>
    <w:p w:rsidR="0007773D" w:rsidRDefault="00D76678" w:rsidP="00DC1595">
      <w:pPr>
        <w:ind w:right="113" w:firstLine="708"/>
        <w:jc w:val="both"/>
        <w:rPr>
          <w:sz w:val="28"/>
          <w:szCs w:val="28"/>
          <w:lang w:val="en-US"/>
        </w:rPr>
      </w:pPr>
      <w:r w:rsidRPr="0007773D">
        <w:rPr>
          <w:sz w:val="28"/>
          <w:szCs w:val="28"/>
          <w:lang w:val="en-US"/>
        </w:rPr>
        <w:t xml:space="preserve">- </w:t>
      </w:r>
      <w:r w:rsidR="0007773D">
        <w:rPr>
          <w:sz w:val="28"/>
          <w:szCs w:val="28"/>
          <w:lang w:val="en-US"/>
        </w:rPr>
        <w:t>the</w:t>
      </w:r>
      <w:r w:rsidR="0007773D" w:rsidRPr="0007773D">
        <w:rPr>
          <w:sz w:val="28"/>
          <w:szCs w:val="28"/>
          <w:lang w:val="en-US"/>
        </w:rPr>
        <w:t xml:space="preserve"> </w:t>
      </w:r>
      <w:r w:rsidR="0007773D">
        <w:rPr>
          <w:sz w:val="28"/>
          <w:szCs w:val="28"/>
          <w:lang w:val="en-US"/>
        </w:rPr>
        <w:t>amount</w:t>
      </w:r>
      <w:r w:rsidR="0007773D" w:rsidRPr="0007773D">
        <w:rPr>
          <w:sz w:val="28"/>
          <w:szCs w:val="28"/>
          <w:lang w:val="en-US"/>
        </w:rPr>
        <w:t xml:space="preserve"> </w:t>
      </w:r>
      <w:r w:rsidR="0007773D">
        <w:rPr>
          <w:sz w:val="28"/>
          <w:szCs w:val="28"/>
          <w:lang w:val="en-US"/>
        </w:rPr>
        <w:t>of</w:t>
      </w:r>
      <w:r w:rsidR="0007773D" w:rsidRPr="0007773D">
        <w:rPr>
          <w:sz w:val="28"/>
          <w:szCs w:val="28"/>
          <w:lang w:val="en-US"/>
        </w:rPr>
        <w:t xml:space="preserve"> </w:t>
      </w:r>
      <w:r w:rsidR="0007773D">
        <w:rPr>
          <w:sz w:val="28"/>
          <w:szCs w:val="28"/>
          <w:lang w:val="en-US"/>
        </w:rPr>
        <w:t>material, sufficient for</w:t>
      </w:r>
      <w:r w:rsidR="00D4022F">
        <w:rPr>
          <w:sz w:val="28"/>
          <w:szCs w:val="28"/>
          <w:lang w:val="en-US"/>
        </w:rPr>
        <w:t xml:space="preserve"> all kinds of measurement</w:t>
      </w:r>
      <w:r w:rsidR="00DA6025">
        <w:rPr>
          <w:sz w:val="28"/>
          <w:szCs w:val="28"/>
          <w:lang w:val="en-US"/>
        </w:rPr>
        <w:t>s</w:t>
      </w:r>
      <w:r w:rsidR="00D4022F">
        <w:rPr>
          <w:sz w:val="28"/>
          <w:szCs w:val="28"/>
          <w:lang w:val="en-US"/>
        </w:rPr>
        <w:t xml:space="preserve"> (e.g.</w:t>
      </w:r>
      <w:r w:rsidR="0007773D">
        <w:rPr>
          <w:sz w:val="28"/>
          <w:szCs w:val="28"/>
          <w:lang w:val="en-US"/>
        </w:rPr>
        <w:t xml:space="preserve"> mass and/or volume of </w:t>
      </w:r>
      <w:r w:rsidR="0048723B">
        <w:rPr>
          <w:sz w:val="28"/>
          <w:szCs w:val="28"/>
          <w:lang w:val="en-US"/>
        </w:rPr>
        <w:t>5</w:t>
      </w:r>
      <w:r w:rsidR="0007773D">
        <w:rPr>
          <w:sz w:val="28"/>
          <w:szCs w:val="28"/>
          <w:lang w:val="en-US"/>
        </w:rPr>
        <w:t>material, etc.);</w:t>
      </w:r>
    </w:p>
    <w:p w:rsidR="00D76678" w:rsidRPr="003100A5" w:rsidRDefault="00D76678" w:rsidP="00DC1595">
      <w:pPr>
        <w:ind w:right="113" w:firstLine="708"/>
        <w:jc w:val="both"/>
        <w:rPr>
          <w:sz w:val="28"/>
          <w:szCs w:val="28"/>
          <w:lang w:val="en-US"/>
        </w:rPr>
      </w:pPr>
      <w:r w:rsidRPr="0007773D">
        <w:rPr>
          <w:sz w:val="28"/>
          <w:szCs w:val="28"/>
          <w:lang w:val="en-US"/>
        </w:rPr>
        <w:t>-</w:t>
      </w:r>
      <w:r w:rsidR="001C06D4">
        <w:rPr>
          <w:sz w:val="28"/>
          <w:szCs w:val="28"/>
          <w:lang w:val="en-US"/>
        </w:rPr>
        <w:t xml:space="preserve">the </w:t>
      </w:r>
      <w:r w:rsidR="0007773D">
        <w:rPr>
          <w:sz w:val="28"/>
          <w:szCs w:val="28"/>
          <w:lang w:val="en-US"/>
        </w:rPr>
        <w:t>procedure</w:t>
      </w:r>
      <w:r w:rsidR="0007773D" w:rsidRPr="0007773D">
        <w:rPr>
          <w:sz w:val="28"/>
          <w:szCs w:val="28"/>
          <w:lang w:val="en-US"/>
        </w:rPr>
        <w:t xml:space="preserve"> </w:t>
      </w:r>
      <w:r w:rsidR="0007773D">
        <w:rPr>
          <w:sz w:val="28"/>
          <w:szCs w:val="28"/>
          <w:lang w:val="en-US"/>
        </w:rPr>
        <w:t>of</w:t>
      </w:r>
      <w:r w:rsidR="0007773D" w:rsidRPr="0007773D">
        <w:rPr>
          <w:sz w:val="28"/>
          <w:szCs w:val="28"/>
          <w:lang w:val="en-US"/>
        </w:rPr>
        <w:t xml:space="preserve"> </w:t>
      </w:r>
      <w:r w:rsidR="0007773D">
        <w:rPr>
          <w:sz w:val="28"/>
          <w:szCs w:val="28"/>
          <w:lang w:val="en-US"/>
        </w:rPr>
        <w:t>material</w:t>
      </w:r>
      <w:r w:rsidR="0007773D" w:rsidRPr="0007773D">
        <w:rPr>
          <w:sz w:val="28"/>
          <w:szCs w:val="28"/>
          <w:lang w:val="en-US"/>
        </w:rPr>
        <w:t xml:space="preserve"> </w:t>
      </w:r>
      <w:r w:rsidR="0007773D">
        <w:rPr>
          <w:sz w:val="28"/>
          <w:szCs w:val="28"/>
          <w:lang w:val="en-US"/>
        </w:rPr>
        <w:t>sampling</w:t>
      </w:r>
      <w:r w:rsidR="0007773D" w:rsidRPr="0007773D">
        <w:rPr>
          <w:sz w:val="28"/>
          <w:szCs w:val="28"/>
          <w:lang w:val="en-US"/>
        </w:rPr>
        <w:t xml:space="preserve"> </w:t>
      </w:r>
      <w:r w:rsidRPr="0007773D">
        <w:rPr>
          <w:sz w:val="28"/>
          <w:szCs w:val="28"/>
          <w:lang w:val="en-US"/>
        </w:rPr>
        <w:t>(</w:t>
      </w:r>
      <w:r w:rsidR="0007773D">
        <w:rPr>
          <w:sz w:val="28"/>
          <w:szCs w:val="28"/>
          <w:lang w:val="en-US"/>
        </w:rPr>
        <w:t xml:space="preserve">description of sampling procedure is provided); </w:t>
      </w:r>
    </w:p>
    <w:p w:rsidR="0076203A" w:rsidRDefault="0076203A" w:rsidP="00DC1595">
      <w:pPr>
        <w:ind w:right="113" w:firstLine="708"/>
        <w:jc w:val="both"/>
        <w:rPr>
          <w:sz w:val="28"/>
          <w:szCs w:val="28"/>
          <w:lang w:val="en-US"/>
        </w:rPr>
      </w:pPr>
      <w:r w:rsidRPr="003B54CA">
        <w:rPr>
          <w:sz w:val="28"/>
          <w:szCs w:val="28"/>
          <w:lang w:val="en-US"/>
        </w:rPr>
        <w:t xml:space="preserve">- container, </w:t>
      </w:r>
      <w:r w:rsidR="001C06D4">
        <w:rPr>
          <w:sz w:val="28"/>
          <w:szCs w:val="28"/>
          <w:lang w:val="en-US"/>
        </w:rPr>
        <w:t>into which</w:t>
      </w:r>
      <w:r w:rsidRPr="003B54CA">
        <w:rPr>
          <w:sz w:val="28"/>
          <w:szCs w:val="28"/>
          <w:lang w:val="en-US"/>
        </w:rPr>
        <w:t xml:space="preserve"> the</w:t>
      </w:r>
      <w:r w:rsidR="006768AB" w:rsidRPr="003B54CA">
        <w:rPr>
          <w:sz w:val="28"/>
          <w:szCs w:val="28"/>
          <w:lang w:val="en-US"/>
        </w:rPr>
        <w:t xml:space="preserve"> borrowed</w:t>
      </w:r>
      <w:r w:rsidRPr="003B54CA">
        <w:rPr>
          <w:sz w:val="28"/>
          <w:szCs w:val="28"/>
          <w:lang w:val="en-US"/>
        </w:rPr>
        <w:t xml:space="preserve"> samples of RM material </w:t>
      </w:r>
      <w:r w:rsidR="001C06D4">
        <w:rPr>
          <w:sz w:val="28"/>
          <w:szCs w:val="28"/>
          <w:lang w:val="en-US"/>
        </w:rPr>
        <w:t>are placed</w:t>
      </w:r>
      <w:r w:rsidRPr="003B54CA">
        <w:rPr>
          <w:sz w:val="28"/>
          <w:szCs w:val="28"/>
          <w:lang w:val="en-US"/>
        </w:rPr>
        <w:t xml:space="preserve"> (the name of container, material, the container is made of, capacity of the container (volume and/or mass);</w:t>
      </w:r>
    </w:p>
    <w:p w:rsidR="0007773D" w:rsidRDefault="0076203A" w:rsidP="00DC1595">
      <w:pPr>
        <w:ind w:right="113" w:firstLine="708"/>
        <w:jc w:val="both"/>
        <w:rPr>
          <w:sz w:val="28"/>
          <w:szCs w:val="28"/>
          <w:lang w:val="en-US"/>
        </w:rPr>
      </w:pPr>
      <w:r>
        <w:rPr>
          <w:sz w:val="28"/>
          <w:szCs w:val="28"/>
          <w:lang w:val="en-US"/>
        </w:rPr>
        <w:t xml:space="preserve">- </w:t>
      </w:r>
      <w:r w:rsidR="001C06D4">
        <w:rPr>
          <w:sz w:val="28"/>
          <w:szCs w:val="28"/>
          <w:lang w:val="en-US"/>
        </w:rPr>
        <w:t xml:space="preserve">the </w:t>
      </w:r>
      <w:r>
        <w:rPr>
          <w:sz w:val="28"/>
          <w:szCs w:val="28"/>
          <w:lang w:val="en-US"/>
        </w:rPr>
        <w:t xml:space="preserve">marking RM material sample (the </w:t>
      </w:r>
      <w:r w:rsidR="006768AB">
        <w:rPr>
          <w:sz w:val="28"/>
          <w:szCs w:val="28"/>
          <w:lang w:val="en-US"/>
        </w:rPr>
        <w:t>type of marking, the form of marking), storage and transportation conditions (if required) of borrowed</w:t>
      </w:r>
      <w:r w:rsidR="00CD1128">
        <w:rPr>
          <w:sz w:val="28"/>
          <w:szCs w:val="28"/>
          <w:lang w:val="en-US"/>
        </w:rPr>
        <w:t xml:space="preserve"> samples of </w:t>
      </w:r>
      <w:r w:rsidR="006768AB">
        <w:rPr>
          <w:sz w:val="28"/>
          <w:szCs w:val="28"/>
          <w:lang w:val="en-US"/>
        </w:rPr>
        <w:t xml:space="preserve"> RM material </w:t>
      </w:r>
    </w:p>
    <w:p w:rsidR="001D2A8C" w:rsidRPr="0076203A" w:rsidRDefault="001D2A8C" w:rsidP="00DC1595">
      <w:pPr>
        <w:ind w:right="113" w:firstLine="708"/>
        <w:jc w:val="both"/>
        <w:rPr>
          <w:sz w:val="28"/>
          <w:szCs w:val="28"/>
          <w:lang w:val="en-US"/>
        </w:rPr>
      </w:pPr>
    </w:p>
    <w:p w:rsidR="006768AB" w:rsidRPr="008A061F" w:rsidRDefault="00D76678" w:rsidP="006768AB">
      <w:pPr>
        <w:shd w:val="clear" w:color="auto" w:fill="FFFFFF"/>
        <w:jc w:val="both"/>
        <w:rPr>
          <w:rFonts w:eastAsiaTheme="minorHAnsi"/>
          <w:color w:val="000000"/>
          <w:sz w:val="28"/>
          <w:szCs w:val="28"/>
          <w:lang w:val="en-US" w:eastAsia="en-US"/>
        </w:rPr>
      </w:pPr>
      <w:r>
        <w:rPr>
          <w:sz w:val="28"/>
          <w:szCs w:val="28"/>
        </w:rPr>
        <w:lastRenderedPageBreak/>
        <w:t>В</w:t>
      </w:r>
      <w:r w:rsidRPr="006768AB">
        <w:rPr>
          <w:sz w:val="28"/>
          <w:szCs w:val="28"/>
          <w:lang w:val="en-US"/>
        </w:rPr>
        <w:t xml:space="preserve">.1.5.2 </w:t>
      </w:r>
      <w:r w:rsidR="006768AB">
        <w:rPr>
          <w:sz w:val="28"/>
          <w:szCs w:val="28"/>
          <w:lang w:val="en-US"/>
        </w:rPr>
        <w:t>Subsection “Requirements</w:t>
      </w:r>
      <w:r w:rsidR="001C06D4">
        <w:rPr>
          <w:sz w:val="28"/>
          <w:szCs w:val="28"/>
          <w:lang w:val="en-US"/>
        </w:rPr>
        <w:t xml:space="preserve"> for</w:t>
      </w:r>
      <w:r w:rsidR="006768AB">
        <w:rPr>
          <w:sz w:val="28"/>
          <w:szCs w:val="28"/>
          <w:lang w:val="en-US"/>
        </w:rPr>
        <w:t xml:space="preserve"> </w:t>
      </w:r>
      <w:r w:rsidR="006768AB">
        <w:rPr>
          <w:bCs/>
          <w:sz w:val="28"/>
          <w:szCs w:val="28"/>
          <w:lang w:val="en-US"/>
        </w:rPr>
        <w:t xml:space="preserve">the procedure for </w:t>
      </w:r>
      <w:r w:rsidR="006768AB">
        <w:rPr>
          <w:sz w:val="28"/>
          <w:szCs w:val="28"/>
          <w:lang w:val="en-US"/>
        </w:rPr>
        <w:t xml:space="preserve">conducting preliminary research of the possibility to determine RM metrological characteristics” is included in RM certification programme  in cases where doubts arise in obtaining sufficiently </w:t>
      </w:r>
      <w:r w:rsidR="006768AB" w:rsidRPr="008A061F">
        <w:rPr>
          <w:rFonts w:eastAsiaTheme="minorHAnsi"/>
          <w:color w:val="000000"/>
          <w:sz w:val="28"/>
          <w:szCs w:val="28"/>
          <w:lang w:val="en-US" w:eastAsia="en-US"/>
        </w:rPr>
        <w:t>homogeneous and stable RM</w:t>
      </w:r>
      <w:r w:rsidR="00C04C5C" w:rsidRPr="008A061F">
        <w:rPr>
          <w:rFonts w:eastAsiaTheme="minorHAnsi"/>
          <w:color w:val="000000"/>
          <w:sz w:val="28"/>
          <w:szCs w:val="28"/>
          <w:lang w:val="en-US" w:eastAsia="en-US"/>
        </w:rPr>
        <w:t xml:space="preserve"> and/or in the capability of selected laborator</w:t>
      </w:r>
      <w:r w:rsidR="003100A5" w:rsidRPr="008A061F">
        <w:rPr>
          <w:rFonts w:eastAsiaTheme="minorHAnsi"/>
          <w:color w:val="000000"/>
          <w:sz w:val="28"/>
          <w:szCs w:val="28"/>
          <w:lang w:val="en-US" w:eastAsia="en-US"/>
        </w:rPr>
        <w:t>y (-</w:t>
      </w:r>
      <w:r w:rsidR="00C04C5C" w:rsidRPr="008A061F">
        <w:rPr>
          <w:rFonts w:eastAsiaTheme="minorHAnsi"/>
          <w:color w:val="000000"/>
          <w:sz w:val="28"/>
          <w:szCs w:val="28"/>
          <w:lang w:val="en-US" w:eastAsia="en-US"/>
        </w:rPr>
        <w:t>s</w:t>
      </w:r>
      <w:r w:rsidR="003100A5" w:rsidRPr="008A061F">
        <w:rPr>
          <w:rFonts w:eastAsiaTheme="minorHAnsi"/>
          <w:color w:val="000000"/>
          <w:sz w:val="28"/>
          <w:szCs w:val="28"/>
          <w:lang w:val="en-US" w:eastAsia="en-US"/>
        </w:rPr>
        <w:t>)</w:t>
      </w:r>
      <w:r w:rsidR="00C04C5C" w:rsidRPr="008A061F">
        <w:rPr>
          <w:rFonts w:eastAsiaTheme="minorHAnsi"/>
          <w:color w:val="000000"/>
          <w:sz w:val="28"/>
          <w:szCs w:val="28"/>
          <w:lang w:val="en-US" w:eastAsia="en-US"/>
        </w:rPr>
        <w:t xml:space="preserve"> to make measurements</w:t>
      </w:r>
      <w:r w:rsidR="006768AB" w:rsidRPr="008A061F">
        <w:rPr>
          <w:rFonts w:eastAsiaTheme="minorHAnsi"/>
          <w:color w:val="000000"/>
          <w:sz w:val="28"/>
          <w:szCs w:val="28"/>
          <w:lang w:val="en-US" w:eastAsia="en-US"/>
        </w:rPr>
        <w:t>.</w:t>
      </w:r>
    </w:p>
    <w:p w:rsidR="003100A5" w:rsidRPr="008A061F" w:rsidRDefault="003100A5" w:rsidP="006768AB">
      <w:pPr>
        <w:shd w:val="clear" w:color="auto" w:fill="FFFFFF"/>
        <w:jc w:val="both"/>
        <w:rPr>
          <w:rFonts w:eastAsiaTheme="minorHAnsi"/>
          <w:color w:val="000000"/>
          <w:sz w:val="28"/>
          <w:szCs w:val="28"/>
          <w:lang w:val="en-US" w:eastAsia="en-US"/>
        </w:rPr>
      </w:pPr>
    </w:p>
    <w:p w:rsidR="003100A5" w:rsidRPr="00F00530" w:rsidRDefault="003100A5" w:rsidP="00C9758D">
      <w:pPr>
        <w:shd w:val="clear" w:color="auto" w:fill="FFFFFF"/>
        <w:jc w:val="both"/>
        <w:rPr>
          <w:sz w:val="28"/>
          <w:szCs w:val="28"/>
          <w:lang w:val="en-US"/>
        </w:rPr>
      </w:pPr>
      <w:r w:rsidRPr="008A061F">
        <w:rPr>
          <w:rFonts w:eastAsiaTheme="minorHAnsi"/>
          <w:color w:val="000000"/>
          <w:sz w:val="28"/>
          <w:szCs w:val="28"/>
          <w:lang w:val="en-US" w:eastAsia="en-US"/>
        </w:rPr>
        <w:t xml:space="preserve">The subsection describes the </w:t>
      </w:r>
      <w:r w:rsidR="008A061F" w:rsidRPr="008A061F">
        <w:rPr>
          <w:color w:val="000000"/>
          <w:sz w:val="28"/>
          <w:szCs w:val="28"/>
          <w:lang w:val="en-US"/>
        </w:rPr>
        <w:t xml:space="preserve">concrete </w:t>
      </w:r>
      <w:r w:rsidRPr="008A061F">
        <w:rPr>
          <w:rFonts w:eastAsiaTheme="minorHAnsi"/>
          <w:color w:val="000000"/>
          <w:sz w:val="28"/>
          <w:szCs w:val="28"/>
          <w:lang w:val="en-US" w:eastAsia="en-US"/>
        </w:rPr>
        <w:t xml:space="preserve">procedures, ensuring the </w:t>
      </w:r>
      <w:r w:rsidR="00C9758D" w:rsidRPr="008A061F">
        <w:rPr>
          <w:rFonts w:eastAsiaTheme="minorHAnsi"/>
          <w:color w:val="000000"/>
          <w:sz w:val="28"/>
          <w:szCs w:val="28"/>
          <w:lang w:val="en-US" w:eastAsia="en-US"/>
        </w:rPr>
        <w:t>work on defining the feasibility of experiments and the</w:t>
      </w:r>
      <w:r w:rsidR="00C9758D">
        <w:rPr>
          <w:rFonts w:eastAsiaTheme="minorHAnsi"/>
          <w:color w:val="000000"/>
          <w:sz w:val="28"/>
          <w:szCs w:val="28"/>
          <w:lang w:val="en-US" w:eastAsia="en-US"/>
        </w:rPr>
        <w:t xml:space="preserve"> capability of laboratory (-s), involved in the experiment to make measurements. </w:t>
      </w:r>
    </w:p>
    <w:p w:rsidR="003100A5" w:rsidRPr="00F00530" w:rsidRDefault="003100A5" w:rsidP="00DC1595">
      <w:pPr>
        <w:shd w:val="clear" w:color="auto" w:fill="FFFFFF"/>
        <w:ind w:firstLine="709"/>
        <w:jc w:val="both"/>
        <w:rPr>
          <w:sz w:val="28"/>
          <w:szCs w:val="28"/>
          <w:lang w:val="en-US"/>
        </w:rPr>
      </w:pPr>
    </w:p>
    <w:p w:rsidR="00C9758D" w:rsidRDefault="00D76678" w:rsidP="00C9758D">
      <w:pPr>
        <w:ind w:right="113"/>
        <w:jc w:val="both"/>
        <w:rPr>
          <w:sz w:val="28"/>
          <w:szCs w:val="28"/>
          <w:lang w:val="en-US"/>
        </w:rPr>
      </w:pPr>
      <w:r>
        <w:rPr>
          <w:sz w:val="28"/>
          <w:szCs w:val="28"/>
        </w:rPr>
        <w:t>В</w:t>
      </w:r>
      <w:r w:rsidRPr="00C9758D">
        <w:rPr>
          <w:sz w:val="28"/>
          <w:szCs w:val="28"/>
          <w:lang w:val="en-US"/>
        </w:rPr>
        <w:t xml:space="preserve">.1.5.3 </w:t>
      </w:r>
      <w:r w:rsidR="00B506A8">
        <w:rPr>
          <w:sz w:val="28"/>
          <w:szCs w:val="28"/>
          <w:lang w:val="en-US"/>
        </w:rPr>
        <w:t>The subs</w:t>
      </w:r>
      <w:r w:rsidR="00C9758D">
        <w:rPr>
          <w:sz w:val="28"/>
          <w:szCs w:val="28"/>
          <w:lang w:val="en-US"/>
        </w:rPr>
        <w:t xml:space="preserve">ection “Requirements for </w:t>
      </w:r>
      <w:r w:rsidR="00BD6CA6">
        <w:rPr>
          <w:sz w:val="28"/>
          <w:szCs w:val="28"/>
          <w:lang w:val="en-US"/>
        </w:rPr>
        <w:t>RM material preparation</w:t>
      </w:r>
      <w:r w:rsidR="00C9758D">
        <w:rPr>
          <w:sz w:val="28"/>
          <w:szCs w:val="28"/>
          <w:lang w:val="en-US"/>
        </w:rPr>
        <w:t xml:space="preserve"> procedure” is included in the programme of RM certification when the certified value of RM is determined by preparation procedure.</w:t>
      </w:r>
    </w:p>
    <w:p w:rsidR="00C9758D" w:rsidRDefault="00C9758D" w:rsidP="00C9758D">
      <w:pPr>
        <w:ind w:right="113"/>
        <w:jc w:val="both"/>
        <w:rPr>
          <w:sz w:val="28"/>
          <w:szCs w:val="28"/>
          <w:lang w:val="en-US"/>
        </w:rPr>
      </w:pPr>
    </w:p>
    <w:p w:rsidR="00C9758D" w:rsidRDefault="00BD6CA6" w:rsidP="00EB472D">
      <w:pPr>
        <w:ind w:right="113"/>
        <w:jc w:val="both"/>
        <w:rPr>
          <w:rFonts w:ascii="Tahoma" w:eastAsiaTheme="minorHAnsi" w:hAnsi="Tahoma" w:cs="Tahoma"/>
          <w:b/>
          <w:bCs/>
          <w:sz w:val="18"/>
          <w:szCs w:val="18"/>
          <w:lang w:val="en-US" w:eastAsia="en-US"/>
        </w:rPr>
      </w:pPr>
      <w:r>
        <w:rPr>
          <w:sz w:val="28"/>
          <w:szCs w:val="28"/>
          <w:lang w:val="en-US"/>
        </w:rPr>
        <w:t>Subsection “Requirements for RM material preparation procedure” includes the information on RM material preparation procedure</w:t>
      </w:r>
      <w:r w:rsidR="001C4101">
        <w:rPr>
          <w:sz w:val="28"/>
          <w:szCs w:val="28"/>
          <w:lang w:val="en-US"/>
        </w:rPr>
        <w:t>, provid</w:t>
      </w:r>
      <w:r w:rsidR="00EB472D">
        <w:rPr>
          <w:sz w:val="28"/>
          <w:szCs w:val="28"/>
          <w:lang w:val="en-US"/>
        </w:rPr>
        <w:t>ing</w:t>
      </w:r>
      <w:r w:rsidR="001C4101">
        <w:rPr>
          <w:sz w:val="28"/>
          <w:szCs w:val="28"/>
          <w:lang w:val="en-US"/>
        </w:rPr>
        <w:t xml:space="preserve"> the requirements for:</w:t>
      </w:r>
    </w:p>
    <w:p w:rsidR="00D76678" w:rsidRPr="001C4101" w:rsidRDefault="00D76678" w:rsidP="00DC1595">
      <w:pPr>
        <w:ind w:right="113" w:firstLine="708"/>
        <w:jc w:val="both"/>
        <w:rPr>
          <w:sz w:val="28"/>
          <w:szCs w:val="28"/>
          <w:lang w:val="en-US"/>
        </w:rPr>
      </w:pPr>
      <w:r w:rsidRPr="001C4101">
        <w:rPr>
          <w:sz w:val="28"/>
          <w:szCs w:val="28"/>
          <w:lang w:val="en-US"/>
        </w:rPr>
        <w:t xml:space="preserve">- </w:t>
      </w:r>
      <w:r w:rsidR="00CF4A79">
        <w:rPr>
          <w:sz w:val="28"/>
          <w:szCs w:val="28"/>
          <w:lang w:val="en-US"/>
        </w:rPr>
        <w:t xml:space="preserve">the </w:t>
      </w:r>
      <w:r w:rsidR="001C4101">
        <w:rPr>
          <w:sz w:val="28"/>
          <w:szCs w:val="28"/>
          <w:lang w:val="en-US"/>
        </w:rPr>
        <w:t>initial</w:t>
      </w:r>
      <w:r w:rsidR="001C4101" w:rsidRPr="001C4101">
        <w:rPr>
          <w:sz w:val="28"/>
          <w:szCs w:val="28"/>
          <w:lang w:val="en-US"/>
        </w:rPr>
        <w:t xml:space="preserve"> </w:t>
      </w:r>
      <w:r w:rsidR="001C4101">
        <w:rPr>
          <w:sz w:val="28"/>
          <w:szCs w:val="28"/>
          <w:lang w:val="en-US"/>
        </w:rPr>
        <w:t>materials</w:t>
      </w:r>
      <w:r w:rsidR="001C4101" w:rsidRPr="001C4101">
        <w:rPr>
          <w:sz w:val="28"/>
          <w:szCs w:val="28"/>
          <w:lang w:val="en-US"/>
        </w:rPr>
        <w:t xml:space="preserve"> </w:t>
      </w:r>
      <w:r w:rsidRPr="001C4101">
        <w:rPr>
          <w:sz w:val="28"/>
          <w:szCs w:val="28"/>
          <w:lang w:val="en-US"/>
        </w:rPr>
        <w:t>(</w:t>
      </w:r>
      <w:r w:rsidR="001C4101">
        <w:rPr>
          <w:sz w:val="28"/>
          <w:szCs w:val="28"/>
          <w:lang w:val="en-US"/>
        </w:rPr>
        <w:t>substances</w:t>
      </w:r>
      <w:r w:rsidRPr="001C4101">
        <w:rPr>
          <w:sz w:val="28"/>
          <w:szCs w:val="28"/>
          <w:lang w:val="en-US"/>
        </w:rPr>
        <w:t xml:space="preserve">), </w:t>
      </w:r>
      <w:r w:rsidR="001C4101" w:rsidRPr="001C4101">
        <w:rPr>
          <w:sz w:val="28"/>
          <w:szCs w:val="28"/>
          <w:lang w:val="en-US"/>
        </w:rPr>
        <w:t>used for the preparation</w:t>
      </w:r>
      <w:r w:rsidR="001C4101">
        <w:rPr>
          <w:sz w:val="28"/>
          <w:szCs w:val="28"/>
          <w:lang w:val="en-US"/>
        </w:rPr>
        <w:t xml:space="preserve"> of RM material</w:t>
      </w:r>
      <w:r w:rsidRPr="001C4101">
        <w:rPr>
          <w:sz w:val="28"/>
          <w:szCs w:val="28"/>
          <w:lang w:val="en-US"/>
        </w:rPr>
        <w:t>;</w:t>
      </w:r>
    </w:p>
    <w:p w:rsidR="001C4101" w:rsidRDefault="00D76678" w:rsidP="001C4101">
      <w:pPr>
        <w:ind w:left="708" w:right="113"/>
        <w:jc w:val="both"/>
        <w:rPr>
          <w:sz w:val="28"/>
          <w:szCs w:val="28"/>
          <w:lang w:val="en-US"/>
        </w:rPr>
      </w:pPr>
      <w:r w:rsidRPr="001C4101">
        <w:rPr>
          <w:sz w:val="28"/>
          <w:szCs w:val="28"/>
          <w:lang w:val="en-US"/>
        </w:rPr>
        <w:t xml:space="preserve">- </w:t>
      </w:r>
      <w:r w:rsidR="00CF4A79">
        <w:rPr>
          <w:sz w:val="28"/>
          <w:szCs w:val="28"/>
          <w:lang w:val="en-US"/>
        </w:rPr>
        <w:t xml:space="preserve">the </w:t>
      </w:r>
      <w:r w:rsidR="001C4101">
        <w:rPr>
          <w:sz w:val="28"/>
          <w:szCs w:val="28"/>
          <w:lang w:val="en-US"/>
        </w:rPr>
        <w:t>measurement</w:t>
      </w:r>
      <w:r w:rsidR="001C4101" w:rsidRPr="001C4101">
        <w:rPr>
          <w:sz w:val="28"/>
          <w:szCs w:val="28"/>
          <w:lang w:val="en-US"/>
        </w:rPr>
        <w:t xml:space="preserve"> </w:t>
      </w:r>
      <w:r w:rsidR="001C4101">
        <w:rPr>
          <w:sz w:val="28"/>
          <w:szCs w:val="28"/>
          <w:lang w:val="en-US"/>
        </w:rPr>
        <w:t>instruments,</w:t>
      </w:r>
      <w:r w:rsidR="001C4101" w:rsidRPr="001C4101">
        <w:rPr>
          <w:sz w:val="28"/>
          <w:szCs w:val="28"/>
          <w:lang w:val="en-US"/>
        </w:rPr>
        <w:t xml:space="preserve"> used for the preparation</w:t>
      </w:r>
      <w:r w:rsidR="001C4101">
        <w:rPr>
          <w:sz w:val="28"/>
          <w:szCs w:val="28"/>
          <w:lang w:val="en-US"/>
        </w:rPr>
        <w:t xml:space="preserve"> of RM material</w:t>
      </w:r>
      <w:r w:rsidR="00B865EB">
        <w:rPr>
          <w:sz w:val="28"/>
          <w:szCs w:val="28"/>
          <w:lang w:val="en-US"/>
        </w:rPr>
        <w:t>;</w:t>
      </w:r>
    </w:p>
    <w:p w:rsidR="00D76678" w:rsidRPr="001A4843" w:rsidRDefault="001C4101" w:rsidP="001C4101">
      <w:pPr>
        <w:ind w:left="708" w:right="113"/>
        <w:jc w:val="both"/>
        <w:rPr>
          <w:sz w:val="28"/>
          <w:szCs w:val="28"/>
          <w:lang w:val="en-US"/>
        </w:rPr>
      </w:pPr>
      <w:r w:rsidRPr="001A4843">
        <w:rPr>
          <w:sz w:val="28"/>
          <w:szCs w:val="28"/>
          <w:lang w:val="en-US"/>
        </w:rPr>
        <w:t xml:space="preserve">- </w:t>
      </w:r>
      <w:r w:rsidR="00CF4A79">
        <w:rPr>
          <w:sz w:val="28"/>
          <w:szCs w:val="28"/>
          <w:lang w:val="en-US"/>
        </w:rPr>
        <w:t xml:space="preserve">the </w:t>
      </w:r>
      <w:r>
        <w:rPr>
          <w:sz w:val="28"/>
          <w:szCs w:val="28"/>
          <w:lang w:val="en-US"/>
        </w:rPr>
        <w:t>qualification</w:t>
      </w:r>
      <w:r w:rsidRPr="001A4843">
        <w:rPr>
          <w:sz w:val="28"/>
          <w:szCs w:val="28"/>
          <w:lang w:val="en-US"/>
        </w:rPr>
        <w:t xml:space="preserve"> </w:t>
      </w:r>
      <w:r>
        <w:rPr>
          <w:sz w:val="28"/>
          <w:szCs w:val="28"/>
          <w:lang w:val="en-US"/>
        </w:rPr>
        <w:t>of</w:t>
      </w:r>
      <w:r w:rsidRPr="001A4843">
        <w:rPr>
          <w:sz w:val="28"/>
          <w:szCs w:val="28"/>
          <w:lang w:val="en-US"/>
        </w:rPr>
        <w:t xml:space="preserve"> </w:t>
      </w:r>
      <w:r>
        <w:rPr>
          <w:sz w:val="28"/>
          <w:szCs w:val="28"/>
          <w:lang w:val="en-US"/>
        </w:rPr>
        <w:t>personnel</w:t>
      </w:r>
      <w:r w:rsidRPr="001A4843">
        <w:rPr>
          <w:sz w:val="28"/>
          <w:szCs w:val="28"/>
          <w:lang w:val="en-US"/>
        </w:rPr>
        <w:t xml:space="preserve">, </w:t>
      </w:r>
      <w:r w:rsidR="001A4843">
        <w:rPr>
          <w:sz w:val="28"/>
          <w:szCs w:val="28"/>
          <w:lang w:val="en-US"/>
        </w:rPr>
        <w:t>engaged in the preparation of RM material</w:t>
      </w:r>
      <w:r w:rsidR="00D76678" w:rsidRPr="001A4843">
        <w:rPr>
          <w:sz w:val="28"/>
          <w:szCs w:val="28"/>
          <w:lang w:val="en-US"/>
        </w:rPr>
        <w:t>;</w:t>
      </w:r>
    </w:p>
    <w:p w:rsidR="001A4843" w:rsidRDefault="001A4843" w:rsidP="00DC1595">
      <w:pPr>
        <w:ind w:right="113" w:firstLine="708"/>
        <w:jc w:val="both"/>
        <w:rPr>
          <w:sz w:val="28"/>
          <w:szCs w:val="28"/>
          <w:lang w:val="en-US"/>
        </w:rPr>
      </w:pPr>
      <w:r w:rsidRPr="001A4843">
        <w:rPr>
          <w:sz w:val="28"/>
          <w:szCs w:val="28"/>
          <w:lang w:val="en-US"/>
        </w:rPr>
        <w:t xml:space="preserve">- </w:t>
      </w:r>
      <w:r w:rsidR="00CF4A79">
        <w:rPr>
          <w:sz w:val="28"/>
          <w:szCs w:val="28"/>
          <w:lang w:val="en-US"/>
        </w:rPr>
        <w:t xml:space="preserve">the </w:t>
      </w:r>
      <w:r>
        <w:rPr>
          <w:sz w:val="28"/>
          <w:szCs w:val="28"/>
          <w:lang w:val="en-US"/>
        </w:rPr>
        <w:t>environmental conditions, under which RM material is prepared;</w:t>
      </w:r>
    </w:p>
    <w:p w:rsidR="00B865EB" w:rsidRDefault="001A4843" w:rsidP="00DC1595">
      <w:pPr>
        <w:ind w:right="113" w:firstLine="708"/>
        <w:jc w:val="both"/>
        <w:rPr>
          <w:sz w:val="28"/>
          <w:szCs w:val="28"/>
          <w:lang w:val="en-US"/>
        </w:rPr>
      </w:pPr>
      <w:r w:rsidRPr="00CF4A79">
        <w:rPr>
          <w:sz w:val="28"/>
          <w:szCs w:val="28"/>
          <w:lang w:val="en-US"/>
        </w:rPr>
        <w:t xml:space="preserve">- </w:t>
      </w:r>
      <w:r w:rsidR="00CF4A79">
        <w:rPr>
          <w:sz w:val="28"/>
          <w:szCs w:val="28"/>
          <w:lang w:val="en-US"/>
        </w:rPr>
        <w:t xml:space="preserve">the </w:t>
      </w:r>
      <w:r>
        <w:rPr>
          <w:sz w:val="28"/>
          <w:szCs w:val="28"/>
          <w:lang w:val="en-US"/>
        </w:rPr>
        <w:t>RM</w:t>
      </w:r>
      <w:r w:rsidRPr="00CF4A79">
        <w:rPr>
          <w:sz w:val="28"/>
          <w:szCs w:val="28"/>
          <w:lang w:val="en-US"/>
        </w:rPr>
        <w:t xml:space="preserve"> </w:t>
      </w:r>
      <w:r>
        <w:rPr>
          <w:sz w:val="28"/>
          <w:szCs w:val="28"/>
          <w:lang w:val="en-US"/>
        </w:rPr>
        <w:t>material</w:t>
      </w:r>
      <w:r w:rsidRPr="00CF4A79">
        <w:rPr>
          <w:sz w:val="28"/>
          <w:szCs w:val="28"/>
          <w:lang w:val="en-US"/>
        </w:rPr>
        <w:t xml:space="preserve"> </w:t>
      </w:r>
      <w:r>
        <w:rPr>
          <w:sz w:val="28"/>
          <w:szCs w:val="28"/>
          <w:lang w:val="en-US"/>
        </w:rPr>
        <w:t>preparation</w:t>
      </w:r>
      <w:r w:rsidRPr="00CF4A79">
        <w:rPr>
          <w:sz w:val="28"/>
          <w:szCs w:val="28"/>
          <w:lang w:val="en-US"/>
        </w:rPr>
        <w:t xml:space="preserve"> </w:t>
      </w:r>
      <w:r>
        <w:rPr>
          <w:sz w:val="28"/>
          <w:szCs w:val="28"/>
          <w:lang w:val="en-US"/>
        </w:rPr>
        <w:t>procedure</w:t>
      </w:r>
      <w:r w:rsidR="00B865EB">
        <w:rPr>
          <w:sz w:val="28"/>
          <w:szCs w:val="28"/>
          <w:lang w:val="en-US"/>
        </w:rPr>
        <w:t>;</w:t>
      </w:r>
    </w:p>
    <w:p w:rsidR="001A4843" w:rsidRPr="00CF4A79" w:rsidRDefault="00B865EB" w:rsidP="00DC1595">
      <w:pPr>
        <w:ind w:right="113" w:firstLine="708"/>
        <w:jc w:val="both"/>
        <w:rPr>
          <w:sz w:val="28"/>
          <w:szCs w:val="28"/>
          <w:lang w:val="en-US"/>
        </w:rPr>
      </w:pPr>
      <w:r>
        <w:rPr>
          <w:sz w:val="28"/>
          <w:szCs w:val="28"/>
          <w:lang w:val="en-US"/>
        </w:rPr>
        <w:t>- the identification and labelling of RM material;</w:t>
      </w:r>
      <w:r w:rsidR="00D76678" w:rsidRPr="00CF4A79">
        <w:rPr>
          <w:sz w:val="28"/>
          <w:szCs w:val="28"/>
          <w:lang w:val="en-US"/>
        </w:rPr>
        <w:t xml:space="preserve"> </w:t>
      </w:r>
    </w:p>
    <w:p w:rsidR="00D76678" w:rsidRPr="001A4843" w:rsidRDefault="00D76678" w:rsidP="00DC1595">
      <w:pPr>
        <w:ind w:right="113" w:firstLine="708"/>
        <w:jc w:val="both"/>
        <w:rPr>
          <w:sz w:val="28"/>
          <w:szCs w:val="28"/>
          <w:lang w:val="en-US"/>
        </w:rPr>
      </w:pPr>
      <w:r w:rsidRPr="001A4843">
        <w:rPr>
          <w:sz w:val="28"/>
          <w:szCs w:val="28"/>
          <w:lang w:val="en-US"/>
        </w:rPr>
        <w:t xml:space="preserve">- </w:t>
      </w:r>
      <w:r w:rsidR="00CF4A79">
        <w:rPr>
          <w:sz w:val="28"/>
          <w:szCs w:val="28"/>
          <w:lang w:val="en-US"/>
        </w:rPr>
        <w:t xml:space="preserve">the </w:t>
      </w:r>
      <w:r w:rsidR="001A4843">
        <w:rPr>
          <w:sz w:val="28"/>
          <w:szCs w:val="28"/>
          <w:lang w:val="en-US"/>
        </w:rPr>
        <w:t>containers into which the prepared RM material is placed</w:t>
      </w:r>
      <w:r w:rsidRPr="001A4843">
        <w:rPr>
          <w:sz w:val="28"/>
          <w:szCs w:val="28"/>
          <w:lang w:val="en-US"/>
        </w:rPr>
        <w:t>;</w:t>
      </w:r>
    </w:p>
    <w:p w:rsidR="00D76678" w:rsidRPr="006A6526" w:rsidRDefault="00D76678" w:rsidP="00DC1595">
      <w:pPr>
        <w:ind w:right="113" w:firstLine="708"/>
        <w:jc w:val="both"/>
        <w:rPr>
          <w:sz w:val="28"/>
          <w:szCs w:val="28"/>
          <w:lang w:val="en-US"/>
        </w:rPr>
      </w:pPr>
      <w:r w:rsidRPr="006A6526">
        <w:rPr>
          <w:sz w:val="28"/>
          <w:szCs w:val="28"/>
          <w:lang w:val="en-US"/>
        </w:rPr>
        <w:t xml:space="preserve">- </w:t>
      </w:r>
      <w:r w:rsidR="00CF4A79">
        <w:rPr>
          <w:sz w:val="28"/>
          <w:szCs w:val="28"/>
          <w:lang w:val="en-US"/>
        </w:rPr>
        <w:t xml:space="preserve">the </w:t>
      </w:r>
      <w:r w:rsidR="006A6526">
        <w:rPr>
          <w:sz w:val="28"/>
          <w:szCs w:val="28"/>
          <w:lang w:val="en-US"/>
        </w:rPr>
        <w:t>storage</w:t>
      </w:r>
      <w:r w:rsidR="006A6526" w:rsidRPr="006A6526">
        <w:rPr>
          <w:sz w:val="28"/>
          <w:szCs w:val="28"/>
          <w:lang w:val="en-US"/>
        </w:rPr>
        <w:t xml:space="preserve"> </w:t>
      </w:r>
      <w:r w:rsidR="006A6526">
        <w:rPr>
          <w:sz w:val="28"/>
          <w:szCs w:val="28"/>
          <w:lang w:val="en-US"/>
        </w:rPr>
        <w:t>conditions</w:t>
      </w:r>
      <w:r w:rsidR="006A6526" w:rsidRPr="006A6526">
        <w:rPr>
          <w:sz w:val="28"/>
          <w:szCs w:val="28"/>
          <w:lang w:val="en-US"/>
        </w:rPr>
        <w:t xml:space="preserve"> </w:t>
      </w:r>
      <w:r w:rsidR="006A6526">
        <w:rPr>
          <w:sz w:val="28"/>
          <w:szCs w:val="28"/>
          <w:lang w:val="en-US"/>
        </w:rPr>
        <w:t>for</w:t>
      </w:r>
      <w:r w:rsidR="006A6526" w:rsidRPr="006A6526">
        <w:rPr>
          <w:sz w:val="28"/>
          <w:szCs w:val="28"/>
          <w:lang w:val="en-US"/>
        </w:rPr>
        <w:t xml:space="preserve"> </w:t>
      </w:r>
      <w:r w:rsidR="006A6526">
        <w:rPr>
          <w:sz w:val="28"/>
          <w:szCs w:val="28"/>
          <w:lang w:val="en-US"/>
        </w:rPr>
        <w:t>the</w:t>
      </w:r>
      <w:r w:rsidR="006A6526" w:rsidRPr="006A6526">
        <w:rPr>
          <w:sz w:val="28"/>
          <w:szCs w:val="28"/>
          <w:lang w:val="en-US"/>
        </w:rPr>
        <w:t xml:space="preserve"> </w:t>
      </w:r>
      <w:r w:rsidR="006A6526">
        <w:rPr>
          <w:sz w:val="28"/>
          <w:szCs w:val="28"/>
          <w:lang w:val="en-US"/>
        </w:rPr>
        <w:t>prepared RM material.</w:t>
      </w:r>
    </w:p>
    <w:p w:rsidR="006A6526" w:rsidRDefault="006A6526" w:rsidP="006A6526">
      <w:pPr>
        <w:tabs>
          <w:tab w:val="left" w:pos="922"/>
          <w:tab w:val="left" w:pos="3654"/>
        </w:tabs>
        <w:jc w:val="both"/>
        <w:rPr>
          <w:sz w:val="28"/>
          <w:szCs w:val="28"/>
          <w:lang w:val="en-US"/>
        </w:rPr>
      </w:pPr>
    </w:p>
    <w:p w:rsidR="006A6526" w:rsidRPr="006A6526" w:rsidRDefault="00D76678" w:rsidP="006A6526">
      <w:pPr>
        <w:tabs>
          <w:tab w:val="left" w:pos="922"/>
          <w:tab w:val="left" w:pos="3654"/>
        </w:tabs>
        <w:jc w:val="both"/>
        <w:rPr>
          <w:sz w:val="28"/>
          <w:szCs w:val="28"/>
          <w:lang w:val="en-US"/>
        </w:rPr>
      </w:pPr>
      <w:r>
        <w:rPr>
          <w:sz w:val="28"/>
          <w:szCs w:val="28"/>
        </w:rPr>
        <w:t>В</w:t>
      </w:r>
      <w:r w:rsidRPr="006A6526">
        <w:rPr>
          <w:sz w:val="28"/>
          <w:szCs w:val="28"/>
          <w:lang w:val="en-US"/>
        </w:rPr>
        <w:t xml:space="preserve">.1.6 </w:t>
      </w:r>
      <w:r w:rsidR="006A6526">
        <w:rPr>
          <w:sz w:val="28"/>
          <w:szCs w:val="28"/>
          <w:lang w:val="en-US"/>
        </w:rPr>
        <w:t xml:space="preserve">Section “Subcontractors, participating in the work </w:t>
      </w:r>
      <w:r w:rsidR="006A6526">
        <w:rPr>
          <w:bCs/>
          <w:sz w:val="28"/>
          <w:szCs w:val="28"/>
          <w:lang w:val="en-US"/>
        </w:rPr>
        <w:t>on the determination of RM metrological characteristic”</w:t>
      </w:r>
    </w:p>
    <w:p w:rsidR="006A6526" w:rsidRDefault="006A6526" w:rsidP="006A6526">
      <w:pPr>
        <w:tabs>
          <w:tab w:val="left" w:pos="922"/>
          <w:tab w:val="left" w:pos="3654"/>
        </w:tabs>
        <w:jc w:val="both"/>
        <w:rPr>
          <w:sz w:val="28"/>
          <w:szCs w:val="28"/>
          <w:lang w:val="en-US"/>
        </w:rPr>
      </w:pPr>
    </w:p>
    <w:p w:rsidR="0046731D" w:rsidRPr="00CF4A79" w:rsidRDefault="0046731D" w:rsidP="00DC1595">
      <w:pPr>
        <w:tabs>
          <w:tab w:val="left" w:pos="922"/>
          <w:tab w:val="left" w:pos="3654"/>
        </w:tabs>
        <w:ind w:firstLine="709"/>
        <w:jc w:val="both"/>
        <w:rPr>
          <w:sz w:val="28"/>
          <w:szCs w:val="28"/>
          <w:lang w:val="en-US"/>
        </w:rPr>
      </w:pPr>
      <w:r>
        <w:rPr>
          <w:sz w:val="28"/>
          <w:szCs w:val="28"/>
          <w:lang w:val="en-US"/>
        </w:rPr>
        <w:t xml:space="preserve">This </w:t>
      </w:r>
      <w:r w:rsidR="006A6526">
        <w:rPr>
          <w:sz w:val="28"/>
          <w:szCs w:val="28"/>
          <w:lang w:val="en-US"/>
        </w:rPr>
        <w:t xml:space="preserve">section is included when </w:t>
      </w:r>
      <w:r w:rsidR="002305BC">
        <w:rPr>
          <w:sz w:val="28"/>
          <w:szCs w:val="28"/>
          <w:lang w:val="en-US"/>
        </w:rPr>
        <w:t>subcontractors are involved in the work on the determination of RM metrological characteristics</w:t>
      </w:r>
      <w:r w:rsidR="00CF4A79">
        <w:rPr>
          <w:sz w:val="28"/>
          <w:szCs w:val="28"/>
          <w:lang w:val="en-US"/>
        </w:rPr>
        <w:t xml:space="preserve">. </w:t>
      </w:r>
      <w:r>
        <w:rPr>
          <w:sz w:val="28"/>
          <w:szCs w:val="28"/>
          <w:lang w:val="en-US"/>
        </w:rPr>
        <w:t>It</w:t>
      </w:r>
      <w:r w:rsidR="00D76678" w:rsidRPr="00CF4A79">
        <w:rPr>
          <w:sz w:val="28"/>
          <w:szCs w:val="28"/>
          <w:lang w:val="en-US"/>
        </w:rPr>
        <w:t xml:space="preserve"> </w:t>
      </w:r>
      <w:r w:rsidR="00CF4A79">
        <w:rPr>
          <w:sz w:val="28"/>
          <w:szCs w:val="28"/>
          <w:lang w:val="en-US"/>
        </w:rPr>
        <w:t>includes</w:t>
      </w:r>
      <w:r w:rsidR="00D76678" w:rsidRPr="00CF4A79">
        <w:rPr>
          <w:sz w:val="28"/>
          <w:szCs w:val="28"/>
          <w:lang w:val="en-US"/>
        </w:rPr>
        <w:t>:</w:t>
      </w:r>
    </w:p>
    <w:p w:rsidR="00D76678" w:rsidRPr="00CF4A79" w:rsidRDefault="00D76678" w:rsidP="00DC1595">
      <w:pPr>
        <w:tabs>
          <w:tab w:val="left" w:pos="922"/>
          <w:tab w:val="left" w:pos="3654"/>
        </w:tabs>
        <w:ind w:firstLine="709"/>
        <w:jc w:val="both"/>
        <w:rPr>
          <w:sz w:val="28"/>
          <w:szCs w:val="28"/>
          <w:lang w:val="en-US"/>
        </w:rPr>
      </w:pPr>
      <w:r w:rsidRPr="00CF4A79">
        <w:rPr>
          <w:sz w:val="28"/>
          <w:szCs w:val="28"/>
          <w:lang w:val="en-US"/>
        </w:rPr>
        <w:t xml:space="preserve">- </w:t>
      </w:r>
      <w:r w:rsidR="00CF4A79">
        <w:rPr>
          <w:sz w:val="28"/>
          <w:szCs w:val="28"/>
          <w:lang w:val="en-US"/>
        </w:rPr>
        <w:t>the requirements for the competence of subcontractors and testing laboratories, involved in measurements and determination of RM metrological characteristics taking into consideration recommendations</w:t>
      </w:r>
      <w:r w:rsidRPr="00CF4A79">
        <w:rPr>
          <w:sz w:val="28"/>
          <w:szCs w:val="28"/>
          <w:lang w:val="en-US"/>
        </w:rPr>
        <w:t xml:space="preserve"> [</w:t>
      </w:r>
      <w:r>
        <w:rPr>
          <w:sz w:val="28"/>
          <w:szCs w:val="28"/>
          <w:lang w:val="en-US"/>
        </w:rPr>
        <w:t>A</w:t>
      </w:r>
      <w:r w:rsidRPr="00CF4A79">
        <w:rPr>
          <w:sz w:val="28"/>
          <w:szCs w:val="28"/>
          <w:lang w:val="en-US"/>
        </w:rPr>
        <w:t xml:space="preserve">.6, </w:t>
      </w:r>
      <w:r>
        <w:rPr>
          <w:sz w:val="28"/>
          <w:szCs w:val="28"/>
          <w:lang w:val="en-US"/>
        </w:rPr>
        <w:t>A</w:t>
      </w:r>
      <w:r w:rsidRPr="00CF4A79">
        <w:rPr>
          <w:sz w:val="28"/>
          <w:szCs w:val="28"/>
          <w:lang w:val="en-US"/>
        </w:rPr>
        <w:t xml:space="preserve">.7]; </w:t>
      </w:r>
    </w:p>
    <w:p w:rsidR="0046731D" w:rsidRDefault="00D76678" w:rsidP="00DC1595">
      <w:pPr>
        <w:tabs>
          <w:tab w:val="left" w:pos="922"/>
          <w:tab w:val="left" w:pos="3654"/>
        </w:tabs>
        <w:ind w:firstLine="709"/>
        <w:jc w:val="both"/>
        <w:rPr>
          <w:sz w:val="28"/>
          <w:szCs w:val="28"/>
          <w:lang w:val="en-US"/>
        </w:rPr>
      </w:pPr>
      <w:r w:rsidRPr="0046731D">
        <w:rPr>
          <w:sz w:val="28"/>
          <w:szCs w:val="28"/>
          <w:lang w:val="en-US"/>
        </w:rPr>
        <w:t xml:space="preserve">- </w:t>
      </w:r>
      <w:r w:rsidR="0046731D">
        <w:rPr>
          <w:sz w:val="28"/>
          <w:szCs w:val="28"/>
          <w:lang w:val="en-US"/>
        </w:rPr>
        <w:t>the specific kind of work, performed by subcontractor, the terms of interaction.</w:t>
      </w:r>
    </w:p>
    <w:p w:rsidR="0046731D" w:rsidRDefault="0046731D" w:rsidP="0046731D">
      <w:pPr>
        <w:tabs>
          <w:tab w:val="left" w:pos="922"/>
          <w:tab w:val="left" w:pos="3654"/>
        </w:tabs>
        <w:jc w:val="both"/>
        <w:rPr>
          <w:sz w:val="28"/>
          <w:szCs w:val="28"/>
          <w:lang w:val="en-US"/>
        </w:rPr>
      </w:pPr>
    </w:p>
    <w:p w:rsidR="0046731D" w:rsidRPr="0046731D" w:rsidRDefault="0046731D" w:rsidP="0046731D">
      <w:pPr>
        <w:tabs>
          <w:tab w:val="left" w:pos="922"/>
          <w:tab w:val="left" w:pos="3654"/>
        </w:tabs>
        <w:jc w:val="both"/>
        <w:rPr>
          <w:i/>
          <w:sz w:val="22"/>
          <w:szCs w:val="22"/>
          <w:lang w:val="en-US"/>
        </w:rPr>
      </w:pPr>
      <w:r w:rsidRPr="0046731D">
        <w:rPr>
          <w:i/>
          <w:sz w:val="22"/>
          <w:szCs w:val="22"/>
          <w:lang w:val="en-US"/>
        </w:rPr>
        <w:t>Note</w:t>
      </w:r>
    </w:p>
    <w:p w:rsidR="0046731D" w:rsidRDefault="0046731D" w:rsidP="0046731D">
      <w:pPr>
        <w:tabs>
          <w:tab w:val="left" w:pos="922"/>
          <w:tab w:val="left" w:pos="3654"/>
        </w:tabs>
        <w:jc w:val="both"/>
        <w:rPr>
          <w:lang w:val="en-US"/>
        </w:rPr>
      </w:pPr>
      <w:r>
        <w:rPr>
          <w:lang w:val="en-US"/>
        </w:rPr>
        <w:t xml:space="preserve"> </w:t>
      </w:r>
    </w:p>
    <w:p w:rsidR="0046731D" w:rsidRDefault="00EB472D" w:rsidP="00EB472D">
      <w:pPr>
        <w:tabs>
          <w:tab w:val="left" w:pos="922"/>
          <w:tab w:val="left" w:pos="3654"/>
        </w:tabs>
        <w:jc w:val="both"/>
        <w:rPr>
          <w:lang w:val="en-US"/>
        </w:rPr>
      </w:pPr>
      <w:r>
        <w:rPr>
          <w:lang w:val="en-US"/>
        </w:rPr>
        <w:t>It is possible to include</w:t>
      </w:r>
      <w:r w:rsidR="0046731D">
        <w:rPr>
          <w:lang w:val="en-US"/>
        </w:rPr>
        <w:t xml:space="preserve"> other required information on legal entities, involved in the work, on laboratory accreditation</w:t>
      </w:r>
      <w:r w:rsidR="00A0785D">
        <w:rPr>
          <w:lang w:val="en-US"/>
        </w:rPr>
        <w:t>.</w:t>
      </w:r>
    </w:p>
    <w:p w:rsidR="00A0785D" w:rsidRDefault="00A0785D" w:rsidP="00A0785D">
      <w:pPr>
        <w:jc w:val="both"/>
        <w:rPr>
          <w:sz w:val="28"/>
          <w:szCs w:val="28"/>
          <w:lang w:val="en-US"/>
        </w:rPr>
      </w:pPr>
    </w:p>
    <w:p w:rsidR="00D76678" w:rsidRDefault="00D76678" w:rsidP="00A0785D">
      <w:pPr>
        <w:jc w:val="both"/>
        <w:rPr>
          <w:bCs/>
          <w:sz w:val="28"/>
          <w:szCs w:val="28"/>
          <w:lang w:val="en-US"/>
        </w:rPr>
      </w:pPr>
      <w:r>
        <w:rPr>
          <w:sz w:val="28"/>
          <w:szCs w:val="28"/>
        </w:rPr>
        <w:t>В</w:t>
      </w:r>
      <w:r w:rsidRPr="00A0785D">
        <w:rPr>
          <w:sz w:val="28"/>
          <w:szCs w:val="28"/>
          <w:lang w:val="en-US"/>
        </w:rPr>
        <w:t xml:space="preserve">.1.7 </w:t>
      </w:r>
      <w:r w:rsidR="00A0785D">
        <w:rPr>
          <w:sz w:val="28"/>
          <w:szCs w:val="28"/>
          <w:lang w:val="en-US"/>
        </w:rPr>
        <w:t>Section “The procedure for the determination of metrological characteristics of reference material”</w:t>
      </w:r>
      <w:r w:rsidRPr="00A0785D">
        <w:rPr>
          <w:bCs/>
          <w:sz w:val="28"/>
          <w:szCs w:val="28"/>
          <w:lang w:val="en-US"/>
        </w:rPr>
        <w:t xml:space="preserve"> </w:t>
      </w:r>
    </w:p>
    <w:p w:rsidR="00A0785D" w:rsidRDefault="00A0785D" w:rsidP="00A0785D">
      <w:pPr>
        <w:jc w:val="both"/>
        <w:rPr>
          <w:bCs/>
          <w:sz w:val="28"/>
          <w:szCs w:val="28"/>
          <w:lang w:val="en-US"/>
        </w:rPr>
      </w:pPr>
    </w:p>
    <w:p w:rsidR="00A0785D" w:rsidRPr="00A0785D" w:rsidRDefault="00A0785D" w:rsidP="00A0785D">
      <w:pPr>
        <w:jc w:val="both"/>
        <w:rPr>
          <w:sz w:val="28"/>
          <w:szCs w:val="28"/>
          <w:lang w:val="en-US"/>
        </w:rPr>
      </w:pPr>
      <w:r>
        <w:rPr>
          <w:bCs/>
          <w:sz w:val="28"/>
          <w:szCs w:val="28"/>
          <w:lang w:val="en-US"/>
        </w:rPr>
        <w:lastRenderedPageBreak/>
        <w:t xml:space="preserve">This section includes the requirements for the </w:t>
      </w:r>
      <w:r>
        <w:rPr>
          <w:sz w:val="28"/>
          <w:szCs w:val="28"/>
          <w:lang w:val="en-US"/>
        </w:rPr>
        <w:t xml:space="preserve">procedure for the determination of RM metrological characteristics, including the procedure for the determination RM homogeneity, RM characterization, the determination of RM stability. </w:t>
      </w:r>
      <w:r w:rsidR="00B865EB">
        <w:rPr>
          <w:sz w:val="28"/>
          <w:szCs w:val="28"/>
          <w:lang w:val="en-US"/>
        </w:rPr>
        <w:t xml:space="preserve">Recommended contents of the procedure for the determination of RM metrological characteristics </w:t>
      </w:r>
      <w:r w:rsidR="005565EC">
        <w:rPr>
          <w:sz w:val="28"/>
          <w:szCs w:val="28"/>
          <w:lang w:val="en-US"/>
        </w:rPr>
        <w:t>are</w:t>
      </w:r>
      <w:r w:rsidR="00B865EB">
        <w:rPr>
          <w:sz w:val="28"/>
          <w:szCs w:val="28"/>
          <w:lang w:val="en-US"/>
        </w:rPr>
        <w:t xml:space="preserve"> </w:t>
      </w:r>
      <w:r w:rsidR="005565EC">
        <w:rPr>
          <w:sz w:val="28"/>
          <w:szCs w:val="28"/>
          <w:lang w:val="en-US"/>
        </w:rPr>
        <w:t xml:space="preserve">described in </w:t>
      </w:r>
      <w:proofErr w:type="spellStart"/>
      <w:r w:rsidR="005565EC">
        <w:rPr>
          <w:sz w:val="28"/>
          <w:szCs w:val="28"/>
          <w:lang w:val="en-US"/>
        </w:rPr>
        <w:t>subclause</w:t>
      </w:r>
      <w:proofErr w:type="spellEnd"/>
      <w:r w:rsidR="005565EC">
        <w:rPr>
          <w:sz w:val="28"/>
          <w:szCs w:val="28"/>
          <w:lang w:val="en-US"/>
        </w:rPr>
        <w:t xml:space="preserve"> B.2. </w:t>
      </w:r>
    </w:p>
    <w:p w:rsidR="00A0785D" w:rsidRPr="00A0785D" w:rsidRDefault="00A0785D" w:rsidP="00DC1595">
      <w:pPr>
        <w:ind w:firstLine="709"/>
        <w:jc w:val="both"/>
        <w:rPr>
          <w:sz w:val="28"/>
          <w:szCs w:val="28"/>
          <w:lang w:val="en-US"/>
        </w:rPr>
      </w:pPr>
    </w:p>
    <w:p w:rsidR="001D2A8C" w:rsidRPr="00A0785D" w:rsidRDefault="00D76678" w:rsidP="00A0785D">
      <w:pPr>
        <w:tabs>
          <w:tab w:val="left" w:pos="360"/>
        </w:tabs>
        <w:ind w:right="113"/>
        <w:jc w:val="both"/>
        <w:rPr>
          <w:sz w:val="28"/>
          <w:szCs w:val="28"/>
          <w:lang w:val="en-US"/>
        </w:rPr>
      </w:pPr>
      <w:r>
        <w:rPr>
          <w:sz w:val="28"/>
          <w:szCs w:val="28"/>
        </w:rPr>
        <w:t>В</w:t>
      </w:r>
      <w:r w:rsidRPr="00161CA0">
        <w:rPr>
          <w:sz w:val="28"/>
          <w:szCs w:val="28"/>
          <w:lang w:val="en-US"/>
        </w:rPr>
        <w:t xml:space="preserve">.1.8 </w:t>
      </w:r>
      <w:r w:rsidR="00A0785D">
        <w:rPr>
          <w:sz w:val="28"/>
          <w:szCs w:val="28"/>
          <w:lang w:val="en-US"/>
        </w:rPr>
        <w:t>Section “</w:t>
      </w:r>
      <w:r w:rsidR="00161CA0">
        <w:rPr>
          <w:sz w:val="28"/>
          <w:szCs w:val="28"/>
          <w:lang w:val="en-US"/>
        </w:rPr>
        <w:t>Method of the establishment and demonstration of  metrological traceability</w:t>
      </w:r>
      <w:r w:rsidR="005565EC">
        <w:rPr>
          <w:sz w:val="28"/>
          <w:szCs w:val="28"/>
          <w:lang w:val="en-US"/>
        </w:rPr>
        <w:t xml:space="preserve"> of RM property values</w:t>
      </w:r>
      <w:r w:rsidR="00D4022F">
        <w:rPr>
          <w:sz w:val="28"/>
          <w:szCs w:val="28"/>
          <w:lang w:val="en-US"/>
        </w:rPr>
        <w:t>”</w:t>
      </w:r>
    </w:p>
    <w:p w:rsidR="00D4022F" w:rsidRDefault="00D4022F" w:rsidP="006C7542">
      <w:pPr>
        <w:jc w:val="both"/>
        <w:rPr>
          <w:sz w:val="28"/>
          <w:szCs w:val="28"/>
          <w:lang w:val="en-US"/>
        </w:rPr>
      </w:pPr>
      <w:r>
        <w:rPr>
          <w:sz w:val="28"/>
          <w:szCs w:val="28"/>
          <w:lang w:val="en-US"/>
        </w:rPr>
        <w:t>This section includes the information (e.g. the number, name, etc.) on national or international measurement standards of units or other accepted references, which ensure the obtaining measurement results with established metrological traceability</w:t>
      </w:r>
      <w:r w:rsidR="005565EC">
        <w:rPr>
          <w:sz w:val="28"/>
          <w:szCs w:val="28"/>
          <w:lang w:val="en-US"/>
        </w:rPr>
        <w:t xml:space="preserve"> of property values</w:t>
      </w:r>
      <w:r>
        <w:rPr>
          <w:sz w:val="28"/>
          <w:szCs w:val="28"/>
          <w:lang w:val="en-US"/>
        </w:rPr>
        <w:t>.</w:t>
      </w:r>
    </w:p>
    <w:p w:rsidR="00D4022F" w:rsidRDefault="00D4022F" w:rsidP="00D4022F">
      <w:pPr>
        <w:jc w:val="both"/>
        <w:rPr>
          <w:sz w:val="28"/>
          <w:szCs w:val="28"/>
          <w:lang w:val="en-US"/>
        </w:rPr>
      </w:pPr>
    </w:p>
    <w:p w:rsidR="00EB472D" w:rsidRPr="00EB472D" w:rsidRDefault="00D4022F" w:rsidP="00D4022F">
      <w:pPr>
        <w:jc w:val="both"/>
        <w:rPr>
          <w:i/>
          <w:sz w:val="22"/>
          <w:szCs w:val="22"/>
          <w:lang w:val="en-US"/>
        </w:rPr>
      </w:pPr>
      <w:r w:rsidRPr="00EB472D">
        <w:rPr>
          <w:i/>
          <w:sz w:val="22"/>
          <w:szCs w:val="22"/>
          <w:lang w:val="en-US"/>
        </w:rPr>
        <w:t xml:space="preserve">Note: </w:t>
      </w:r>
    </w:p>
    <w:p w:rsidR="00EB472D" w:rsidRDefault="00EB472D" w:rsidP="00D4022F">
      <w:pPr>
        <w:jc w:val="both"/>
        <w:rPr>
          <w:sz w:val="22"/>
          <w:szCs w:val="22"/>
          <w:lang w:val="en-US"/>
        </w:rPr>
      </w:pPr>
    </w:p>
    <w:p w:rsidR="00D4022F" w:rsidRDefault="00D4022F" w:rsidP="00D4022F">
      <w:pPr>
        <w:jc w:val="both"/>
        <w:rPr>
          <w:sz w:val="22"/>
          <w:szCs w:val="22"/>
          <w:lang w:val="en-US"/>
        </w:rPr>
      </w:pPr>
      <w:r>
        <w:rPr>
          <w:sz w:val="22"/>
          <w:szCs w:val="22"/>
          <w:lang w:val="en-US"/>
        </w:rPr>
        <w:t>It is recommended to provide in this section the unit (-s), to which metrological traceability</w:t>
      </w:r>
      <w:r w:rsidR="005565EC">
        <w:rPr>
          <w:sz w:val="22"/>
          <w:szCs w:val="22"/>
          <w:lang w:val="en-US"/>
        </w:rPr>
        <w:t xml:space="preserve"> of property values</w:t>
      </w:r>
      <w:r>
        <w:rPr>
          <w:sz w:val="22"/>
          <w:szCs w:val="22"/>
          <w:lang w:val="en-US"/>
        </w:rPr>
        <w:t xml:space="preserve"> is ensured and the </w:t>
      </w:r>
      <w:r w:rsidR="00624C7B">
        <w:rPr>
          <w:sz w:val="22"/>
          <w:szCs w:val="22"/>
          <w:lang w:val="en-US"/>
        </w:rPr>
        <w:t xml:space="preserve">scheme of the unit transfer in the determination of RM certified </w:t>
      </w:r>
      <w:r w:rsidR="00696369">
        <w:rPr>
          <w:sz w:val="22"/>
          <w:szCs w:val="22"/>
          <w:lang w:val="en-US"/>
        </w:rPr>
        <w:t>value</w:t>
      </w:r>
      <w:r w:rsidR="00624C7B">
        <w:rPr>
          <w:sz w:val="22"/>
          <w:szCs w:val="22"/>
          <w:lang w:val="en-US"/>
        </w:rPr>
        <w:t>.</w:t>
      </w:r>
    </w:p>
    <w:p w:rsidR="00D4022F" w:rsidRDefault="00D4022F" w:rsidP="00D4022F">
      <w:pPr>
        <w:autoSpaceDE w:val="0"/>
        <w:autoSpaceDN w:val="0"/>
        <w:adjustRightInd w:val="0"/>
        <w:rPr>
          <w:rFonts w:ascii="Tahoma" w:eastAsiaTheme="minorHAnsi" w:hAnsi="Tahoma" w:cs="Tahoma"/>
          <w:b/>
          <w:bCs/>
          <w:sz w:val="18"/>
          <w:szCs w:val="18"/>
          <w:lang w:val="en-US" w:eastAsia="en-US"/>
        </w:rPr>
      </w:pPr>
    </w:p>
    <w:p w:rsidR="006C7542" w:rsidRPr="006C7542" w:rsidRDefault="006C7542" w:rsidP="006C7542">
      <w:pPr>
        <w:jc w:val="both"/>
        <w:rPr>
          <w:rStyle w:val="rvts6"/>
          <w:sz w:val="28"/>
          <w:szCs w:val="28"/>
          <w:lang w:val="en-US"/>
        </w:rPr>
      </w:pPr>
      <w:r w:rsidRPr="006C7542">
        <w:rPr>
          <w:rFonts w:eastAsiaTheme="minorHAnsi"/>
          <w:bCs/>
          <w:sz w:val="28"/>
          <w:szCs w:val="28"/>
          <w:lang w:val="en-US" w:eastAsia="en-US"/>
        </w:rPr>
        <w:t>In case</w:t>
      </w:r>
      <w:r>
        <w:rPr>
          <w:rFonts w:eastAsiaTheme="minorHAnsi"/>
          <w:bCs/>
          <w:sz w:val="28"/>
          <w:szCs w:val="28"/>
          <w:lang w:val="en-US" w:eastAsia="en-US"/>
        </w:rPr>
        <w:t>, when it is difficult to establish metrological traceability</w:t>
      </w:r>
      <w:r w:rsidR="005565EC">
        <w:rPr>
          <w:rFonts w:eastAsiaTheme="minorHAnsi"/>
          <w:bCs/>
          <w:sz w:val="28"/>
          <w:szCs w:val="28"/>
          <w:lang w:val="en-US" w:eastAsia="en-US"/>
        </w:rPr>
        <w:t xml:space="preserve"> of property values</w:t>
      </w:r>
      <w:r>
        <w:rPr>
          <w:rFonts w:eastAsiaTheme="minorHAnsi"/>
          <w:bCs/>
          <w:sz w:val="28"/>
          <w:szCs w:val="28"/>
          <w:lang w:val="en-US" w:eastAsia="en-US"/>
        </w:rPr>
        <w:t>, the information on the proposed procedure (-s)</w:t>
      </w:r>
      <w:r w:rsidR="00696369">
        <w:rPr>
          <w:rFonts w:eastAsiaTheme="minorHAnsi"/>
          <w:bCs/>
          <w:sz w:val="28"/>
          <w:szCs w:val="28"/>
          <w:lang w:val="en-US" w:eastAsia="en-US"/>
        </w:rPr>
        <w:t>, specified</w:t>
      </w:r>
      <w:r>
        <w:rPr>
          <w:rFonts w:eastAsiaTheme="minorHAnsi"/>
          <w:bCs/>
          <w:sz w:val="28"/>
          <w:szCs w:val="28"/>
          <w:lang w:val="en-US" w:eastAsia="en-US"/>
        </w:rPr>
        <w:t xml:space="preserve"> under </w:t>
      </w:r>
      <w:r w:rsidRPr="006C7542">
        <w:rPr>
          <w:rStyle w:val="rvts6"/>
          <w:sz w:val="28"/>
          <w:szCs w:val="28"/>
          <w:lang w:val="en-US"/>
        </w:rPr>
        <w:t>[</w:t>
      </w:r>
      <w:proofErr w:type="spellStart"/>
      <w:r>
        <w:rPr>
          <w:rStyle w:val="rvts6"/>
          <w:sz w:val="28"/>
          <w:szCs w:val="28"/>
          <w:lang w:val="en-US"/>
        </w:rPr>
        <w:t>subclauses</w:t>
      </w:r>
      <w:proofErr w:type="spellEnd"/>
      <w:r w:rsidRPr="006C7542">
        <w:rPr>
          <w:rStyle w:val="rvts6"/>
          <w:sz w:val="28"/>
          <w:szCs w:val="28"/>
          <w:lang w:val="en-US"/>
        </w:rPr>
        <w:t xml:space="preserve"> 5.12 </w:t>
      </w:r>
      <w:r>
        <w:rPr>
          <w:rStyle w:val="rvts6"/>
          <w:sz w:val="28"/>
          <w:szCs w:val="28"/>
        </w:rPr>
        <w:t>А</w:t>
      </w:r>
      <w:r w:rsidRPr="006C7542">
        <w:rPr>
          <w:rStyle w:val="rvts6"/>
          <w:sz w:val="28"/>
          <w:szCs w:val="28"/>
          <w:lang w:val="en-US"/>
        </w:rPr>
        <w:t>.6]</w:t>
      </w:r>
      <w:r>
        <w:rPr>
          <w:rStyle w:val="rvts6"/>
          <w:sz w:val="28"/>
          <w:szCs w:val="28"/>
          <w:lang w:val="en-US"/>
        </w:rPr>
        <w:t xml:space="preserve"> is provided.</w:t>
      </w:r>
    </w:p>
    <w:p w:rsidR="006C7542" w:rsidRPr="006C7542" w:rsidRDefault="006C7542" w:rsidP="00DC1595">
      <w:pPr>
        <w:ind w:firstLine="720"/>
        <w:jc w:val="both"/>
        <w:rPr>
          <w:rStyle w:val="rvts6"/>
          <w:sz w:val="28"/>
          <w:szCs w:val="28"/>
          <w:lang w:val="en-US"/>
        </w:rPr>
      </w:pPr>
    </w:p>
    <w:p w:rsidR="001D2A8C" w:rsidRPr="006C7542" w:rsidRDefault="00D76678" w:rsidP="006C7542">
      <w:pPr>
        <w:tabs>
          <w:tab w:val="left" w:pos="360"/>
        </w:tabs>
        <w:ind w:right="113"/>
        <w:jc w:val="both"/>
        <w:rPr>
          <w:sz w:val="28"/>
          <w:szCs w:val="28"/>
          <w:lang w:val="en-US"/>
        </w:rPr>
      </w:pPr>
      <w:r>
        <w:rPr>
          <w:sz w:val="28"/>
          <w:szCs w:val="28"/>
        </w:rPr>
        <w:t>В</w:t>
      </w:r>
      <w:r w:rsidRPr="006C7542">
        <w:rPr>
          <w:sz w:val="28"/>
          <w:szCs w:val="28"/>
          <w:lang w:val="en-US"/>
        </w:rPr>
        <w:t xml:space="preserve">.1.9 </w:t>
      </w:r>
      <w:r w:rsidR="006C7542">
        <w:rPr>
          <w:sz w:val="28"/>
          <w:szCs w:val="28"/>
          <w:lang w:val="en-US"/>
        </w:rPr>
        <w:t>Section</w:t>
      </w:r>
      <w:r w:rsidR="006C7542" w:rsidRPr="006C7542">
        <w:rPr>
          <w:sz w:val="28"/>
          <w:szCs w:val="28"/>
          <w:lang w:val="en-US"/>
        </w:rPr>
        <w:t xml:space="preserve"> “</w:t>
      </w:r>
      <w:r w:rsidR="00E2002E">
        <w:rPr>
          <w:sz w:val="28"/>
          <w:szCs w:val="28"/>
          <w:lang w:val="en-US"/>
        </w:rPr>
        <w:t>The form of r</w:t>
      </w:r>
      <w:r w:rsidR="006C7542">
        <w:rPr>
          <w:bCs/>
          <w:sz w:val="28"/>
          <w:szCs w:val="28"/>
          <w:lang w:val="en-US"/>
        </w:rPr>
        <w:t>eport</w:t>
      </w:r>
      <w:r w:rsidR="00E2002E">
        <w:rPr>
          <w:bCs/>
          <w:sz w:val="28"/>
          <w:szCs w:val="28"/>
          <w:lang w:val="en-US"/>
        </w:rPr>
        <w:t>ing</w:t>
      </w:r>
      <w:r w:rsidR="006C7542" w:rsidRPr="006D2F70">
        <w:rPr>
          <w:bCs/>
          <w:sz w:val="28"/>
          <w:szCs w:val="28"/>
          <w:lang w:val="en-US"/>
        </w:rPr>
        <w:t xml:space="preserve"> </w:t>
      </w:r>
      <w:r w:rsidR="006C7542">
        <w:rPr>
          <w:bCs/>
          <w:sz w:val="28"/>
          <w:szCs w:val="28"/>
          <w:lang w:val="en-US"/>
        </w:rPr>
        <w:t>the</w:t>
      </w:r>
      <w:r w:rsidR="006C7542" w:rsidRPr="006D2F70">
        <w:rPr>
          <w:bCs/>
          <w:sz w:val="28"/>
          <w:szCs w:val="28"/>
          <w:lang w:val="en-US"/>
        </w:rPr>
        <w:t xml:space="preserve"> </w:t>
      </w:r>
      <w:r w:rsidR="006C7542">
        <w:rPr>
          <w:bCs/>
          <w:sz w:val="28"/>
          <w:szCs w:val="28"/>
          <w:lang w:val="en-US"/>
        </w:rPr>
        <w:t>results</w:t>
      </w:r>
      <w:r w:rsidR="006C7542" w:rsidRPr="006D2F70">
        <w:rPr>
          <w:bCs/>
          <w:sz w:val="28"/>
          <w:szCs w:val="28"/>
          <w:lang w:val="en-US"/>
        </w:rPr>
        <w:t xml:space="preserve"> </w:t>
      </w:r>
      <w:r w:rsidR="006C7542">
        <w:rPr>
          <w:bCs/>
          <w:sz w:val="28"/>
          <w:szCs w:val="28"/>
          <w:lang w:val="en-US"/>
        </w:rPr>
        <w:t>of the</w:t>
      </w:r>
      <w:r w:rsidR="006C7542" w:rsidRPr="006D2F70">
        <w:rPr>
          <w:bCs/>
          <w:sz w:val="28"/>
          <w:szCs w:val="28"/>
          <w:lang w:val="en-US"/>
        </w:rPr>
        <w:t xml:space="preserve"> </w:t>
      </w:r>
      <w:r w:rsidR="006C7542">
        <w:rPr>
          <w:bCs/>
          <w:sz w:val="28"/>
          <w:szCs w:val="28"/>
          <w:lang w:val="en-US"/>
        </w:rPr>
        <w:t>determination</w:t>
      </w:r>
      <w:r w:rsidR="006C7542" w:rsidRPr="006D2F70">
        <w:rPr>
          <w:bCs/>
          <w:sz w:val="28"/>
          <w:szCs w:val="28"/>
          <w:lang w:val="en-US"/>
        </w:rPr>
        <w:t xml:space="preserve"> </w:t>
      </w:r>
      <w:r w:rsidR="006C7542">
        <w:rPr>
          <w:bCs/>
          <w:sz w:val="28"/>
          <w:szCs w:val="28"/>
          <w:lang w:val="en-US"/>
        </w:rPr>
        <w:t>of</w:t>
      </w:r>
      <w:r w:rsidR="006C7542" w:rsidRPr="006D2F70">
        <w:rPr>
          <w:bCs/>
          <w:sz w:val="28"/>
          <w:szCs w:val="28"/>
          <w:lang w:val="en-US"/>
        </w:rPr>
        <w:t xml:space="preserve"> </w:t>
      </w:r>
      <w:r w:rsidR="006C7542">
        <w:rPr>
          <w:bCs/>
          <w:sz w:val="28"/>
          <w:szCs w:val="28"/>
          <w:lang w:val="en-US"/>
        </w:rPr>
        <w:t>RM metrological characteristics”</w:t>
      </w:r>
      <w:r w:rsidR="006C7542" w:rsidRPr="006C7542">
        <w:rPr>
          <w:sz w:val="28"/>
          <w:szCs w:val="28"/>
          <w:lang w:val="en-US"/>
        </w:rPr>
        <w:t xml:space="preserve"> </w:t>
      </w:r>
    </w:p>
    <w:p w:rsidR="00D76678" w:rsidRPr="00E2002E" w:rsidRDefault="006C7542" w:rsidP="00E2002E">
      <w:pPr>
        <w:tabs>
          <w:tab w:val="left" w:pos="360"/>
        </w:tabs>
        <w:ind w:right="113"/>
        <w:jc w:val="both"/>
        <w:rPr>
          <w:sz w:val="28"/>
          <w:szCs w:val="28"/>
          <w:lang w:val="en-US"/>
        </w:rPr>
      </w:pPr>
      <w:r>
        <w:rPr>
          <w:sz w:val="28"/>
          <w:szCs w:val="28"/>
          <w:lang w:val="en-US"/>
        </w:rPr>
        <w:t xml:space="preserve">This section provides the form for reporting the </w:t>
      </w:r>
      <w:r w:rsidR="001F37E8">
        <w:rPr>
          <w:sz w:val="28"/>
          <w:szCs w:val="28"/>
          <w:lang w:val="en-US"/>
        </w:rPr>
        <w:t xml:space="preserve">established metrological characteristics, and also the requirements </w:t>
      </w:r>
      <w:r w:rsidR="00696369">
        <w:rPr>
          <w:sz w:val="28"/>
          <w:szCs w:val="28"/>
          <w:lang w:val="en-US"/>
        </w:rPr>
        <w:t>for</w:t>
      </w:r>
      <w:r w:rsidR="001F37E8">
        <w:rPr>
          <w:sz w:val="28"/>
          <w:szCs w:val="28"/>
          <w:lang w:val="en-US"/>
        </w:rPr>
        <w:t xml:space="preserve"> presentation of documents on the results of </w:t>
      </w:r>
      <w:r w:rsidR="00E2002E">
        <w:rPr>
          <w:sz w:val="28"/>
          <w:szCs w:val="28"/>
          <w:lang w:val="en-US"/>
        </w:rPr>
        <w:t xml:space="preserve">RM certification taking into consideration the provisions, set out in </w:t>
      </w:r>
      <w:r w:rsidR="00D76678" w:rsidRPr="00E2002E">
        <w:rPr>
          <w:sz w:val="28"/>
          <w:szCs w:val="28"/>
          <w:lang w:val="en-US"/>
        </w:rPr>
        <w:t>[</w:t>
      </w:r>
      <w:r w:rsidR="00D76678">
        <w:rPr>
          <w:sz w:val="28"/>
          <w:szCs w:val="28"/>
        </w:rPr>
        <w:t>А</w:t>
      </w:r>
      <w:r w:rsidR="00D76678" w:rsidRPr="00E2002E">
        <w:rPr>
          <w:sz w:val="28"/>
          <w:szCs w:val="28"/>
          <w:lang w:val="en-US"/>
        </w:rPr>
        <w:t xml:space="preserve">.3, </w:t>
      </w:r>
      <w:r w:rsidR="00D76678">
        <w:rPr>
          <w:sz w:val="28"/>
          <w:szCs w:val="28"/>
        </w:rPr>
        <w:t>А</w:t>
      </w:r>
      <w:r w:rsidR="00D76678" w:rsidRPr="00E2002E">
        <w:rPr>
          <w:sz w:val="28"/>
          <w:szCs w:val="28"/>
          <w:lang w:val="en-US"/>
        </w:rPr>
        <w:t xml:space="preserve">.6, </w:t>
      </w:r>
      <w:r w:rsidR="00D76678">
        <w:rPr>
          <w:sz w:val="28"/>
          <w:szCs w:val="28"/>
        </w:rPr>
        <w:t>А</w:t>
      </w:r>
      <w:r w:rsidR="00D76678" w:rsidRPr="00E2002E">
        <w:rPr>
          <w:sz w:val="28"/>
          <w:szCs w:val="28"/>
          <w:lang w:val="en-US"/>
        </w:rPr>
        <w:t>.7].</w:t>
      </w:r>
    </w:p>
    <w:p w:rsidR="006C7542" w:rsidRPr="006C7542" w:rsidRDefault="006C7542" w:rsidP="00DC1595">
      <w:pPr>
        <w:tabs>
          <w:tab w:val="left" w:pos="360"/>
        </w:tabs>
        <w:ind w:right="113" w:firstLine="720"/>
        <w:jc w:val="both"/>
        <w:rPr>
          <w:sz w:val="28"/>
          <w:szCs w:val="28"/>
          <w:lang w:val="en-US"/>
        </w:rPr>
      </w:pPr>
    </w:p>
    <w:p w:rsidR="00444E9D" w:rsidRDefault="00D76678" w:rsidP="00444E9D">
      <w:pPr>
        <w:jc w:val="both"/>
        <w:rPr>
          <w:sz w:val="28"/>
          <w:szCs w:val="28"/>
          <w:lang w:val="en-US"/>
        </w:rPr>
      </w:pPr>
      <w:r>
        <w:rPr>
          <w:sz w:val="28"/>
          <w:szCs w:val="28"/>
        </w:rPr>
        <w:t>В</w:t>
      </w:r>
      <w:r w:rsidRPr="00444E9D">
        <w:rPr>
          <w:sz w:val="28"/>
          <w:szCs w:val="28"/>
          <w:lang w:val="en-US"/>
        </w:rPr>
        <w:t xml:space="preserve">.1.10 </w:t>
      </w:r>
      <w:r w:rsidR="00E2002E">
        <w:rPr>
          <w:sz w:val="28"/>
          <w:szCs w:val="28"/>
          <w:lang w:val="en-US"/>
        </w:rPr>
        <w:t xml:space="preserve">Section </w:t>
      </w:r>
      <w:r w:rsidR="00444E9D">
        <w:rPr>
          <w:sz w:val="28"/>
          <w:szCs w:val="28"/>
          <w:lang w:val="en-US"/>
        </w:rPr>
        <w:t>“Time schedule for carrying out the work on the determination of RM metrological characteristics” is reported as appropriate.</w:t>
      </w:r>
    </w:p>
    <w:p w:rsidR="00E2002E" w:rsidRPr="00444E9D" w:rsidRDefault="00444E9D" w:rsidP="00E2002E">
      <w:pPr>
        <w:jc w:val="both"/>
        <w:rPr>
          <w:sz w:val="28"/>
          <w:szCs w:val="28"/>
          <w:lang w:val="en-US"/>
        </w:rPr>
      </w:pPr>
      <w:r>
        <w:rPr>
          <w:sz w:val="28"/>
          <w:szCs w:val="28"/>
          <w:lang w:val="en-US"/>
        </w:rPr>
        <w:t>This</w:t>
      </w:r>
      <w:r w:rsidRPr="00444E9D">
        <w:rPr>
          <w:sz w:val="28"/>
          <w:szCs w:val="28"/>
          <w:lang w:val="en-US"/>
        </w:rPr>
        <w:t xml:space="preserve"> </w:t>
      </w:r>
      <w:r>
        <w:rPr>
          <w:sz w:val="28"/>
          <w:szCs w:val="28"/>
          <w:lang w:val="en-US"/>
        </w:rPr>
        <w:t>section</w:t>
      </w:r>
      <w:r w:rsidRPr="00444E9D">
        <w:rPr>
          <w:sz w:val="28"/>
          <w:szCs w:val="28"/>
          <w:lang w:val="en-US"/>
        </w:rPr>
        <w:t xml:space="preserve"> </w:t>
      </w:r>
      <w:r>
        <w:rPr>
          <w:sz w:val="28"/>
          <w:szCs w:val="28"/>
          <w:lang w:val="en-US"/>
        </w:rPr>
        <w:t>indicates the time schedule for carrying out the work on the determination of RM metrological characteristics</w:t>
      </w:r>
    </w:p>
    <w:p w:rsidR="00E2002E" w:rsidRPr="00444E9D" w:rsidRDefault="00E2002E" w:rsidP="00E2002E">
      <w:pPr>
        <w:jc w:val="both"/>
        <w:rPr>
          <w:sz w:val="28"/>
          <w:szCs w:val="28"/>
          <w:lang w:val="en-US"/>
        </w:rPr>
      </w:pPr>
    </w:p>
    <w:p w:rsidR="00A15194" w:rsidRPr="00EF6F94" w:rsidRDefault="00101216" w:rsidP="00A15194">
      <w:pPr>
        <w:spacing w:line="360" w:lineRule="auto"/>
        <w:jc w:val="both"/>
        <w:rPr>
          <w:sz w:val="28"/>
          <w:szCs w:val="28"/>
          <w:lang w:val="en-US"/>
        </w:rPr>
      </w:pPr>
      <w:r w:rsidRPr="00101216">
        <w:rPr>
          <w:sz w:val="28"/>
          <w:szCs w:val="28"/>
        </w:rPr>
        <w:t>В</w:t>
      </w:r>
      <w:r w:rsidRPr="00101216">
        <w:rPr>
          <w:sz w:val="28"/>
          <w:szCs w:val="28"/>
          <w:lang w:val="en-US"/>
        </w:rPr>
        <w:t xml:space="preserve">.1.11 </w:t>
      </w:r>
      <w:r>
        <w:rPr>
          <w:sz w:val="28"/>
          <w:szCs w:val="28"/>
          <w:lang w:val="en-US"/>
        </w:rPr>
        <w:t>Section</w:t>
      </w:r>
      <w:r w:rsidRPr="00101216">
        <w:rPr>
          <w:sz w:val="28"/>
          <w:szCs w:val="28"/>
          <w:lang w:val="en-US"/>
        </w:rPr>
        <w:t xml:space="preserve"> </w:t>
      </w:r>
      <w:r>
        <w:rPr>
          <w:sz w:val="28"/>
          <w:szCs w:val="28"/>
          <w:lang w:val="en-US"/>
        </w:rPr>
        <w:t>“RM certification”</w:t>
      </w:r>
    </w:p>
    <w:p w:rsidR="00101216" w:rsidRPr="00F00530" w:rsidRDefault="00101216" w:rsidP="00A15194">
      <w:pPr>
        <w:spacing w:line="360" w:lineRule="auto"/>
        <w:jc w:val="both"/>
        <w:rPr>
          <w:rFonts w:eastAsia="MS Mincho"/>
          <w:bCs/>
          <w:color w:val="000000"/>
          <w:sz w:val="28"/>
          <w:szCs w:val="28"/>
          <w:lang w:val="en-US"/>
        </w:rPr>
      </w:pPr>
      <w:r>
        <w:rPr>
          <w:rFonts w:eastAsia="MS Mincho"/>
          <w:color w:val="000000"/>
          <w:sz w:val="28"/>
          <w:szCs w:val="28"/>
          <w:lang w:val="en-US"/>
        </w:rPr>
        <w:t>This section describes the work on RM certification in conformity with clause</w:t>
      </w:r>
      <w:r w:rsidRPr="00F00530">
        <w:rPr>
          <w:rFonts w:eastAsia="MS Mincho"/>
          <w:color w:val="000000"/>
          <w:sz w:val="28"/>
          <w:szCs w:val="28"/>
          <w:lang w:val="en-US"/>
        </w:rPr>
        <w:t xml:space="preserve"> </w:t>
      </w:r>
      <w:r w:rsidR="00696369">
        <w:rPr>
          <w:rFonts w:eastAsia="MS Mincho"/>
          <w:color w:val="000000"/>
          <w:sz w:val="28"/>
          <w:szCs w:val="28"/>
          <w:lang w:val="en-US"/>
        </w:rPr>
        <w:t xml:space="preserve">11 </w:t>
      </w:r>
      <w:r w:rsidRPr="00F00530">
        <w:rPr>
          <w:rFonts w:eastAsia="MS Mincho"/>
          <w:color w:val="000000"/>
          <w:sz w:val="28"/>
          <w:szCs w:val="28"/>
          <w:lang w:val="en-US"/>
        </w:rPr>
        <w:t>[</w:t>
      </w:r>
      <w:r w:rsidRPr="00101216">
        <w:rPr>
          <w:rFonts w:eastAsia="MS Mincho"/>
          <w:color w:val="000000"/>
          <w:sz w:val="28"/>
          <w:szCs w:val="28"/>
        </w:rPr>
        <w:t>А</w:t>
      </w:r>
      <w:r w:rsidRPr="00F00530">
        <w:rPr>
          <w:rFonts w:eastAsia="MS Mincho"/>
          <w:color w:val="000000"/>
          <w:sz w:val="28"/>
          <w:szCs w:val="28"/>
          <w:lang w:val="en-US"/>
        </w:rPr>
        <w:t>.7].</w:t>
      </w:r>
    </w:p>
    <w:p w:rsidR="00101216" w:rsidRPr="00F00530" w:rsidRDefault="00101216" w:rsidP="00101216">
      <w:pPr>
        <w:spacing w:after="200" w:line="276" w:lineRule="auto"/>
        <w:rPr>
          <w:sz w:val="28"/>
          <w:szCs w:val="28"/>
          <w:lang w:val="en-US"/>
        </w:rPr>
      </w:pPr>
      <w:r w:rsidRPr="00F00530">
        <w:rPr>
          <w:sz w:val="28"/>
          <w:szCs w:val="28"/>
          <w:lang w:val="en-US"/>
        </w:rPr>
        <w:br w:type="page"/>
      </w:r>
    </w:p>
    <w:p w:rsidR="00F00530" w:rsidRDefault="00101216" w:rsidP="00101216">
      <w:pPr>
        <w:autoSpaceDE w:val="0"/>
        <w:autoSpaceDN w:val="0"/>
        <w:adjustRightInd w:val="0"/>
        <w:spacing w:line="360" w:lineRule="auto"/>
        <w:jc w:val="center"/>
        <w:rPr>
          <w:rFonts w:eastAsia="MS Mincho"/>
          <w:b/>
          <w:bCs/>
          <w:color w:val="000000"/>
          <w:sz w:val="28"/>
          <w:szCs w:val="28"/>
          <w:lang w:val="en-US"/>
        </w:rPr>
      </w:pPr>
      <w:r w:rsidRPr="00101216">
        <w:rPr>
          <w:rFonts w:eastAsia="MS Mincho"/>
          <w:b/>
          <w:bCs/>
          <w:color w:val="000000"/>
          <w:sz w:val="28"/>
          <w:szCs w:val="28"/>
        </w:rPr>
        <w:lastRenderedPageBreak/>
        <w:t>В</w:t>
      </w:r>
      <w:r w:rsidRPr="00F00530">
        <w:rPr>
          <w:rFonts w:eastAsia="MS Mincho"/>
          <w:b/>
          <w:bCs/>
          <w:color w:val="000000"/>
          <w:sz w:val="28"/>
          <w:szCs w:val="28"/>
          <w:lang w:val="en-US"/>
        </w:rPr>
        <w:t xml:space="preserve">.2 </w:t>
      </w:r>
      <w:r w:rsidR="00F00530">
        <w:rPr>
          <w:rFonts w:eastAsia="MS Mincho"/>
          <w:b/>
          <w:bCs/>
          <w:color w:val="000000"/>
          <w:sz w:val="28"/>
          <w:szCs w:val="28"/>
          <w:lang w:val="en-US"/>
        </w:rPr>
        <w:t>The content of the section “Procedure for the determination of metrological characteristics of reference material”</w:t>
      </w:r>
    </w:p>
    <w:p w:rsidR="00F00530" w:rsidRDefault="00101216" w:rsidP="00F00530">
      <w:pPr>
        <w:autoSpaceDE w:val="0"/>
        <w:autoSpaceDN w:val="0"/>
        <w:adjustRightInd w:val="0"/>
        <w:jc w:val="both"/>
        <w:rPr>
          <w:sz w:val="28"/>
          <w:szCs w:val="28"/>
          <w:lang w:val="en-US"/>
        </w:rPr>
      </w:pPr>
      <w:r w:rsidRPr="00101216">
        <w:rPr>
          <w:sz w:val="28"/>
          <w:szCs w:val="28"/>
        </w:rPr>
        <w:t>В</w:t>
      </w:r>
      <w:r w:rsidRPr="00F00530">
        <w:rPr>
          <w:sz w:val="28"/>
          <w:szCs w:val="28"/>
          <w:lang w:val="en-US"/>
        </w:rPr>
        <w:t xml:space="preserve">.2.1 </w:t>
      </w:r>
      <w:r w:rsidR="00F00530">
        <w:rPr>
          <w:sz w:val="28"/>
          <w:szCs w:val="28"/>
          <w:lang w:val="en-US"/>
        </w:rPr>
        <w:t xml:space="preserve">The section </w:t>
      </w:r>
      <w:r w:rsidR="00F00530" w:rsidRPr="00F00530">
        <w:rPr>
          <w:sz w:val="28"/>
          <w:szCs w:val="28"/>
          <w:lang w:val="en-US"/>
        </w:rPr>
        <w:t>“</w:t>
      </w:r>
      <w:r w:rsidR="00F00530" w:rsidRPr="00F00530">
        <w:rPr>
          <w:rFonts w:eastAsia="MS Mincho"/>
          <w:bCs/>
          <w:color w:val="000000"/>
          <w:sz w:val="28"/>
          <w:szCs w:val="28"/>
          <w:lang w:val="en-US"/>
        </w:rPr>
        <w:t>Procedure for the determination of metrological characteristics of reference material”</w:t>
      </w:r>
      <w:r w:rsidR="00F00530">
        <w:rPr>
          <w:rFonts w:eastAsia="MS Mincho"/>
          <w:bCs/>
          <w:color w:val="000000"/>
          <w:sz w:val="28"/>
          <w:szCs w:val="28"/>
          <w:lang w:val="en-US"/>
        </w:rPr>
        <w:t xml:space="preserve"> includes the following </w:t>
      </w:r>
      <w:r w:rsidR="00F00530" w:rsidRPr="00696369">
        <w:rPr>
          <w:rFonts w:eastAsia="MS Mincho"/>
          <w:bCs/>
          <w:color w:val="000000"/>
          <w:sz w:val="28"/>
          <w:szCs w:val="28"/>
          <w:lang w:val="en-US"/>
        </w:rPr>
        <w:t>sections:</w:t>
      </w:r>
    </w:p>
    <w:p w:rsidR="00101216" w:rsidRDefault="00101216" w:rsidP="00F00530">
      <w:pPr>
        <w:autoSpaceDE w:val="0"/>
        <w:autoSpaceDN w:val="0"/>
        <w:adjustRightInd w:val="0"/>
        <w:ind w:firstLine="709"/>
        <w:jc w:val="both"/>
        <w:rPr>
          <w:rFonts w:eastAsia="MS Mincho"/>
          <w:bCs/>
          <w:color w:val="000000"/>
          <w:sz w:val="28"/>
          <w:szCs w:val="28"/>
          <w:lang w:val="en-US"/>
        </w:rPr>
      </w:pPr>
      <w:r w:rsidRPr="00F00530">
        <w:rPr>
          <w:rFonts w:eastAsia="MS Mincho"/>
          <w:color w:val="000000"/>
          <w:sz w:val="28"/>
          <w:szCs w:val="28"/>
          <w:lang w:val="en-US"/>
        </w:rPr>
        <w:t xml:space="preserve">- </w:t>
      </w:r>
      <w:r w:rsidR="00F00530">
        <w:rPr>
          <w:rFonts w:eastAsia="MS Mincho"/>
          <w:color w:val="000000"/>
          <w:sz w:val="28"/>
          <w:szCs w:val="28"/>
          <w:lang w:val="en-US"/>
        </w:rPr>
        <w:t>procedure</w:t>
      </w:r>
      <w:r w:rsidR="00F00530" w:rsidRPr="00F00530">
        <w:rPr>
          <w:rFonts w:eastAsia="MS Mincho"/>
          <w:color w:val="000000"/>
          <w:sz w:val="28"/>
          <w:szCs w:val="28"/>
          <w:lang w:val="en-US"/>
        </w:rPr>
        <w:t xml:space="preserve"> </w:t>
      </w:r>
      <w:r w:rsidR="00F00530">
        <w:rPr>
          <w:rFonts w:eastAsia="MS Mincho"/>
          <w:color w:val="000000"/>
          <w:sz w:val="28"/>
          <w:szCs w:val="28"/>
          <w:lang w:val="en-US"/>
        </w:rPr>
        <w:t>for</w:t>
      </w:r>
      <w:r w:rsidR="00F00530" w:rsidRPr="00F00530">
        <w:rPr>
          <w:rFonts w:eastAsia="MS Mincho"/>
          <w:color w:val="000000"/>
          <w:sz w:val="28"/>
          <w:szCs w:val="28"/>
          <w:lang w:val="en-US"/>
        </w:rPr>
        <w:t xml:space="preserve"> </w:t>
      </w:r>
      <w:r w:rsidR="00F00530">
        <w:rPr>
          <w:rFonts w:eastAsia="MS Mincho"/>
          <w:color w:val="000000"/>
          <w:sz w:val="28"/>
          <w:szCs w:val="28"/>
          <w:lang w:val="en-US"/>
        </w:rPr>
        <w:t>the</w:t>
      </w:r>
      <w:r w:rsidR="00F00530" w:rsidRPr="00F00530">
        <w:rPr>
          <w:rFonts w:eastAsia="MS Mincho"/>
          <w:color w:val="000000"/>
          <w:sz w:val="28"/>
          <w:szCs w:val="28"/>
          <w:lang w:val="en-US"/>
        </w:rPr>
        <w:t xml:space="preserve"> </w:t>
      </w:r>
      <w:r w:rsidR="00F00530">
        <w:rPr>
          <w:rFonts w:eastAsia="MS Mincho"/>
          <w:color w:val="000000"/>
          <w:sz w:val="28"/>
          <w:szCs w:val="28"/>
          <w:lang w:val="en-US"/>
        </w:rPr>
        <w:t>determination of RM material homogeneity</w:t>
      </w:r>
      <w:r w:rsidRPr="00F00530">
        <w:rPr>
          <w:rFonts w:eastAsia="MS Mincho"/>
          <w:bCs/>
          <w:color w:val="000000"/>
          <w:sz w:val="28"/>
          <w:szCs w:val="28"/>
          <w:lang w:val="en-US"/>
        </w:rPr>
        <w:t>;</w:t>
      </w:r>
    </w:p>
    <w:p w:rsidR="009F6640" w:rsidRPr="00F00530" w:rsidRDefault="009F6640" w:rsidP="009F6640">
      <w:pPr>
        <w:tabs>
          <w:tab w:val="left" w:pos="6795"/>
        </w:tabs>
        <w:autoSpaceDE w:val="0"/>
        <w:autoSpaceDN w:val="0"/>
        <w:adjustRightInd w:val="0"/>
        <w:ind w:firstLine="709"/>
        <w:jc w:val="both"/>
        <w:rPr>
          <w:rFonts w:eastAsia="MS Mincho"/>
          <w:bCs/>
          <w:color w:val="000000"/>
          <w:sz w:val="28"/>
          <w:szCs w:val="28"/>
          <w:lang w:val="en-US"/>
        </w:rPr>
      </w:pPr>
      <w:r w:rsidRPr="00F00530">
        <w:rPr>
          <w:rFonts w:eastAsia="MS Mincho"/>
          <w:bCs/>
          <w:color w:val="000000"/>
          <w:sz w:val="28"/>
          <w:szCs w:val="28"/>
          <w:lang w:val="en-US"/>
        </w:rPr>
        <w:t xml:space="preserve">- </w:t>
      </w:r>
      <w:r>
        <w:rPr>
          <w:rFonts w:eastAsia="MS Mincho"/>
          <w:bCs/>
          <w:color w:val="000000"/>
          <w:sz w:val="28"/>
          <w:szCs w:val="28"/>
          <w:lang w:val="en-US"/>
        </w:rPr>
        <w:t>procedure for the determination of RM material stability;</w:t>
      </w:r>
    </w:p>
    <w:p w:rsidR="00101216" w:rsidRPr="00F00530" w:rsidRDefault="00101216" w:rsidP="00F00530">
      <w:pPr>
        <w:autoSpaceDE w:val="0"/>
        <w:autoSpaceDN w:val="0"/>
        <w:adjustRightInd w:val="0"/>
        <w:ind w:firstLine="709"/>
        <w:jc w:val="both"/>
        <w:rPr>
          <w:rFonts w:eastAsia="MS Mincho"/>
          <w:bCs/>
          <w:color w:val="000000"/>
          <w:sz w:val="28"/>
          <w:szCs w:val="28"/>
          <w:lang w:val="en-US"/>
        </w:rPr>
      </w:pPr>
      <w:r w:rsidRPr="00F00530">
        <w:rPr>
          <w:rFonts w:eastAsia="MS Mincho"/>
          <w:bCs/>
          <w:color w:val="000000"/>
          <w:sz w:val="28"/>
          <w:szCs w:val="28"/>
          <w:lang w:val="en-US"/>
        </w:rPr>
        <w:t xml:space="preserve">- </w:t>
      </w:r>
      <w:r w:rsidR="00F00530">
        <w:rPr>
          <w:rFonts w:eastAsia="MS Mincho"/>
          <w:bCs/>
          <w:color w:val="000000"/>
          <w:sz w:val="28"/>
          <w:szCs w:val="28"/>
          <w:lang w:val="en-US"/>
        </w:rPr>
        <w:t xml:space="preserve">procedure for the characterization of </w:t>
      </w:r>
      <w:r w:rsidR="00F00530">
        <w:rPr>
          <w:rFonts w:eastAsia="MS Mincho"/>
          <w:color w:val="000000"/>
          <w:sz w:val="28"/>
          <w:szCs w:val="28"/>
          <w:lang w:val="en-US"/>
        </w:rPr>
        <w:t>RM material</w:t>
      </w:r>
      <w:r w:rsidRPr="00F00530">
        <w:rPr>
          <w:rFonts w:eastAsia="MS Mincho"/>
          <w:bCs/>
          <w:color w:val="000000"/>
          <w:sz w:val="28"/>
          <w:szCs w:val="28"/>
          <w:lang w:val="en-US"/>
        </w:rPr>
        <w:t>;</w:t>
      </w:r>
    </w:p>
    <w:p w:rsidR="00B06CEA" w:rsidRDefault="00B06CEA" w:rsidP="00B06CEA">
      <w:pPr>
        <w:autoSpaceDE w:val="0"/>
        <w:autoSpaceDN w:val="0"/>
        <w:adjustRightInd w:val="0"/>
        <w:jc w:val="both"/>
        <w:rPr>
          <w:rFonts w:eastAsia="MS Mincho"/>
          <w:color w:val="000000"/>
          <w:lang w:val="en-US"/>
        </w:rPr>
      </w:pPr>
    </w:p>
    <w:p w:rsidR="00101216" w:rsidRPr="00B06CEA" w:rsidRDefault="00B06CEA" w:rsidP="00B06CEA">
      <w:pPr>
        <w:autoSpaceDE w:val="0"/>
        <w:autoSpaceDN w:val="0"/>
        <w:adjustRightInd w:val="0"/>
        <w:jc w:val="both"/>
        <w:rPr>
          <w:rFonts w:eastAsia="MS Mincho"/>
          <w:i/>
          <w:color w:val="000000"/>
          <w:lang w:val="en-US"/>
        </w:rPr>
      </w:pPr>
      <w:r w:rsidRPr="00B06CEA">
        <w:rPr>
          <w:rFonts w:eastAsia="MS Mincho"/>
          <w:i/>
          <w:color w:val="000000"/>
          <w:sz w:val="22"/>
          <w:szCs w:val="22"/>
          <w:lang w:val="en-US"/>
        </w:rPr>
        <w:t>Notes</w:t>
      </w:r>
      <w:r w:rsidR="00101216" w:rsidRPr="00696369">
        <w:rPr>
          <w:rFonts w:eastAsia="MS Mincho"/>
          <w:i/>
          <w:color w:val="000000"/>
          <w:lang w:val="en-US"/>
        </w:rPr>
        <w:t xml:space="preserve">: </w:t>
      </w:r>
    </w:p>
    <w:p w:rsidR="00B06CEA" w:rsidRDefault="00B06CEA" w:rsidP="00B06CEA">
      <w:pPr>
        <w:autoSpaceDE w:val="0"/>
        <w:autoSpaceDN w:val="0"/>
        <w:adjustRightInd w:val="0"/>
        <w:jc w:val="both"/>
        <w:rPr>
          <w:rFonts w:eastAsia="MS Mincho"/>
          <w:color w:val="000000"/>
          <w:lang w:val="en-US"/>
        </w:rPr>
      </w:pPr>
    </w:p>
    <w:p w:rsidR="00B06CEA" w:rsidRDefault="00B06CEA" w:rsidP="00B06CEA">
      <w:pPr>
        <w:autoSpaceDE w:val="0"/>
        <w:autoSpaceDN w:val="0"/>
        <w:adjustRightInd w:val="0"/>
        <w:jc w:val="both"/>
        <w:rPr>
          <w:rFonts w:eastAsia="MS Mincho"/>
          <w:color w:val="000000"/>
          <w:sz w:val="22"/>
          <w:szCs w:val="22"/>
          <w:lang w:val="en-US"/>
        </w:rPr>
      </w:pPr>
      <w:r w:rsidRPr="00B06CEA">
        <w:rPr>
          <w:rFonts w:eastAsia="MS Mincho"/>
          <w:color w:val="000000"/>
          <w:sz w:val="22"/>
          <w:szCs w:val="22"/>
          <w:lang w:val="en-US"/>
        </w:rPr>
        <w:t xml:space="preserve">1 It </w:t>
      </w:r>
      <w:r>
        <w:rPr>
          <w:rFonts w:eastAsia="MS Mincho"/>
          <w:color w:val="000000"/>
          <w:sz w:val="22"/>
          <w:szCs w:val="22"/>
          <w:lang w:val="en-US"/>
        </w:rPr>
        <w:t xml:space="preserve">is allowed to delete or merge these </w:t>
      </w:r>
      <w:r w:rsidR="005B42F1" w:rsidRPr="00696369">
        <w:rPr>
          <w:rFonts w:eastAsia="MS Mincho"/>
          <w:color w:val="000000"/>
          <w:sz w:val="22"/>
          <w:szCs w:val="22"/>
          <w:lang w:val="en-US"/>
        </w:rPr>
        <w:t>sections</w:t>
      </w:r>
      <w:r w:rsidR="005B42F1">
        <w:rPr>
          <w:rFonts w:eastAsia="MS Mincho"/>
          <w:color w:val="000000"/>
          <w:sz w:val="22"/>
          <w:szCs w:val="22"/>
          <w:lang w:val="en-US"/>
        </w:rPr>
        <w:t xml:space="preserve"> or include additional sections taking into consideration C(RM) specific features.</w:t>
      </w:r>
    </w:p>
    <w:p w:rsidR="005B42F1" w:rsidRDefault="005B42F1" w:rsidP="00B06CEA">
      <w:pPr>
        <w:autoSpaceDE w:val="0"/>
        <w:autoSpaceDN w:val="0"/>
        <w:adjustRightInd w:val="0"/>
        <w:jc w:val="both"/>
        <w:rPr>
          <w:rFonts w:eastAsia="MS Mincho"/>
          <w:color w:val="000000"/>
          <w:sz w:val="22"/>
          <w:szCs w:val="22"/>
          <w:lang w:val="en-US"/>
        </w:rPr>
      </w:pPr>
    </w:p>
    <w:p w:rsidR="00B06CEA" w:rsidRDefault="005B42F1" w:rsidP="005B42F1">
      <w:pPr>
        <w:tabs>
          <w:tab w:val="left" w:pos="6795"/>
        </w:tabs>
        <w:autoSpaceDE w:val="0"/>
        <w:autoSpaceDN w:val="0"/>
        <w:adjustRightInd w:val="0"/>
        <w:jc w:val="both"/>
        <w:rPr>
          <w:rFonts w:eastAsia="MS Mincho"/>
          <w:color w:val="000000"/>
          <w:lang w:val="en-US"/>
        </w:rPr>
      </w:pPr>
      <w:r>
        <w:rPr>
          <w:rFonts w:eastAsia="MS Mincho"/>
          <w:color w:val="000000"/>
          <w:sz w:val="22"/>
          <w:szCs w:val="22"/>
          <w:lang w:val="en-US"/>
        </w:rPr>
        <w:t xml:space="preserve">2 It is allowed to issue the procedure </w:t>
      </w:r>
      <w:r w:rsidRPr="005B42F1">
        <w:rPr>
          <w:rFonts w:eastAsia="MS Mincho"/>
          <w:color w:val="000000"/>
          <w:sz w:val="22"/>
          <w:szCs w:val="22"/>
          <w:lang w:val="en-US"/>
        </w:rPr>
        <w:t>for the determination of RM material homogeneity</w:t>
      </w:r>
      <w:r>
        <w:rPr>
          <w:rFonts w:eastAsia="MS Mincho"/>
          <w:color w:val="000000"/>
          <w:sz w:val="22"/>
          <w:szCs w:val="22"/>
          <w:lang w:val="en-US"/>
        </w:rPr>
        <w:t xml:space="preserve"> and the </w:t>
      </w:r>
      <w:r w:rsidRPr="005B42F1">
        <w:rPr>
          <w:rFonts w:eastAsia="MS Mincho"/>
          <w:bCs/>
          <w:color w:val="000000"/>
          <w:sz w:val="22"/>
          <w:szCs w:val="22"/>
          <w:lang w:val="en-US"/>
        </w:rPr>
        <w:t>procedure for the determination of RM stability</w:t>
      </w:r>
      <w:r>
        <w:rPr>
          <w:rFonts w:eastAsia="MS Mincho"/>
          <w:bCs/>
          <w:color w:val="000000"/>
          <w:sz w:val="22"/>
          <w:szCs w:val="22"/>
          <w:lang w:val="en-US"/>
        </w:rPr>
        <w:t xml:space="preserve"> as separate documents</w:t>
      </w:r>
      <w:r w:rsidRPr="005B42F1">
        <w:rPr>
          <w:rFonts w:eastAsia="MS Mincho"/>
          <w:bCs/>
          <w:color w:val="000000"/>
          <w:sz w:val="22"/>
          <w:szCs w:val="22"/>
          <w:lang w:val="en-US"/>
        </w:rPr>
        <w:t>.</w:t>
      </w:r>
    </w:p>
    <w:p w:rsidR="005B42F1" w:rsidRDefault="005B42F1" w:rsidP="005B42F1">
      <w:pPr>
        <w:jc w:val="both"/>
        <w:rPr>
          <w:rFonts w:eastAsia="MS Mincho"/>
          <w:bCs/>
          <w:color w:val="000000"/>
          <w:lang w:val="en-US"/>
        </w:rPr>
      </w:pPr>
    </w:p>
    <w:p w:rsidR="00101216" w:rsidRPr="00BD5DA7" w:rsidRDefault="00101216" w:rsidP="005B42F1">
      <w:pPr>
        <w:jc w:val="both"/>
        <w:rPr>
          <w:bCs/>
          <w:sz w:val="28"/>
          <w:szCs w:val="28"/>
          <w:lang w:val="en-US"/>
        </w:rPr>
      </w:pPr>
      <w:r w:rsidRPr="00101216">
        <w:rPr>
          <w:bCs/>
          <w:sz w:val="28"/>
          <w:szCs w:val="28"/>
        </w:rPr>
        <w:t>В</w:t>
      </w:r>
      <w:r w:rsidRPr="005B42F1">
        <w:rPr>
          <w:bCs/>
          <w:sz w:val="28"/>
          <w:szCs w:val="28"/>
          <w:lang w:val="en-US"/>
        </w:rPr>
        <w:t xml:space="preserve">.2.2 </w:t>
      </w:r>
      <w:r w:rsidR="005B42F1" w:rsidRPr="00696369">
        <w:rPr>
          <w:bCs/>
          <w:sz w:val="28"/>
          <w:szCs w:val="28"/>
          <w:lang w:val="en-US"/>
        </w:rPr>
        <w:t>The  section</w:t>
      </w:r>
      <w:r w:rsidR="005B42F1">
        <w:rPr>
          <w:bCs/>
          <w:sz w:val="28"/>
          <w:szCs w:val="28"/>
          <w:lang w:val="en-US"/>
        </w:rPr>
        <w:t xml:space="preserve"> “P</w:t>
      </w:r>
      <w:r w:rsidR="005B42F1">
        <w:rPr>
          <w:rFonts w:eastAsia="MS Mincho"/>
          <w:color w:val="000000"/>
          <w:sz w:val="28"/>
          <w:szCs w:val="28"/>
          <w:lang w:val="en-US"/>
        </w:rPr>
        <w:t>rocedure</w:t>
      </w:r>
      <w:r w:rsidR="005B42F1" w:rsidRPr="00F00530">
        <w:rPr>
          <w:rFonts w:eastAsia="MS Mincho"/>
          <w:color w:val="000000"/>
          <w:sz w:val="28"/>
          <w:szCs w:val="28"/>
          <w:lang w:val="en-US"/>
        </w:rPr>
        <w:t xml:space="preserve"> </w:t>
      </w:r>
      <w:r w:rsidR="005B42F1">
        <w:rPr>
          <w:rFonts w:eastAsia="MS Mincho"/>
          <w:color w:val="000000"/>
          <w:sz w:val="28"/>
          <w:szCs w:val="28"/>
          <w:lang w:val="en-US"/>
        </w:rPr>
        <w:t>for</w:t>
      </w:r>
      <w:r w:rsidR="005B42F1" w:rsidRPr="00F00530">
        <w:rPr>
          <w:rFonts w:eastAsia="MS Mincho"/>
          <w:color w:val="000000"/>
          <w:sz w:val="28"/>
          <w:szCs w:val="28"/>
          <w:lang w:val="en-US"/>
        </w:rPr>
        <w:t xml:space="preserve"> </w:t>
      </w:r>
      <w:r w:rsidR="005B42F1">
        <w:rPr>
          <w:rFonts w:eastAsia="MS Mincho"/>
          <w:color w:val="000000"/>
          <w:sz w:val="28"/>
          <w:szCs w:val="28"/>
          <w:lang w:val="en-US"/>
        </w:rPr>
        <w:t>the</w:t>
      </w:r>
      <w:r w:rsidR="005B42F1" w:rsidRPr="00F00530">
        <w:rPr>
          <w:rFonts w:eastAsia="MS Mincho"/>
          <w:color w:val="000000"/>
          <w:sz w:val="28"/>
          <w:szCs w:val="28"/>
          <w:lang w:val="en-US"/>
        </w:rPr>
        <w:t xml:space="preserve"> </w:t>
      </w:r>
      <w:r w:rsidR="005B42F1">
        <w:rPr>
          <w:rFonts w:eastAsia="MS Mincho"/>
          <w:color w:val="000000"/>
          <w:sz w:val="28"/>
          <w:szCs w:val="28"/>
          <w:lang w:val="en-US"/>
        </w:rPr>
        <w:t xml:space="preserve">determination of RM material homogeneity” includes subsections, described under </w:t>
      </w:r>
      <w:proofErr w:type="spellStart"/>
      <w:r w:rsidR="005B42F1">
        <w:rPr>
          <w:rFonts w:eastAsia="MS Mincho"/>
          <w:color w:val="000000"/>
          <w:sz w:val="28"/>
          <w:szCs w:val="28"/>
          <w:lang w:val="en-US"/>
        </w:rPr>
        <w:t>subclauses</w:t>
      </w:r>
      <w:proofErr w:type="spellEnd"/>
      <w:r w:rsidRPr="00BD5DA7">
        <w:rPr>
          <w:bCs/>
          <w:sz w:val="28"/>
          <w:szCs w:val="28"/>
          <w:lang w:val="en-US"/>
        </w:rPr>
        <w:t xml:space="preserve"> </w:t>
      </w:r>
      <w:r w:rsidRPr="00101216">
        <w:rPr>
          <w:bCs/>
          <w:sz w:val="28"/>
          <w:szCs w:val="28"/>
        </w:rPr>
        <w:t>В</w:t>
      </w:r>
      <w:r w:rsidRPr="00BD5DA7">
        <w:rPr>
          <w:bCs/>
          <w:sz w:val="28"/>
          <w:szCs w:val="28"/>
          <w:lang w:val="en-US"/>
        </w:rPr>
        <w:t>.2.2.1-</w:t>
      </w:r>
      <w:r w:rsidR="00BD5DA7">
        <w:rPr>
          <w:bCs/>
          <w:sz w:val="28"/>
          <w:szCs w:val="28"/>
          <w:lang w:val="en-US"/>
        </w:rPr>
        <w:t xml:space="preserve"> </w:t>
      </w:r>
      <w:r w:rsidRPr="00101216">
        <w:rPr>
          <w:bCs/>
          <w:sz w:val="28"/>
          <w:szCs w:val="28"/>
        </w:rPr>
        <w:t>В</w:t>
      </w:r>
      <w:r w:rsidRPr="00BD5DA7">
        <w:rPr>
          <w:bCs/>
          <w:sz w:val="28"/>
          <w:szCs w:val="28"/>
          <w:lang w:val="en-US"/>
        </w:rPr>
        <w:t>.2.2.8.</w:t>
      </w:r>
    </w:p>
    <w:p w:rsidR="00BD5DA7" w:rsidRDefault="00BD5DA7" w:rsidP="00BD5DA7">
      <w:pPr>
        <w:jc w:val="both"/>
        <w:rPr>
          <w:bCs/>
          <w:sz w:val="28"/>
          <w:szCs w:val="28"/>
          <w:lang w:val="en-US"/>
        </w:rPr>
      </w:pPr>
    </w:p>
    <w:p w:rsidR="00101216" w:rsidRPr="005B1B5F" w:rsidRDefault="00101216" w:rsidP="00BD5DA7">
      <w:pPr>
        <w:jc w:val="both"/>
        <w:rPr>
          <w:bCs/>
          <w:sz w:val="28"/>
          <w:szCs w:val="28"/>
          <w:lang w:val="en-US"/>
        </w:rPr>
      </w:pPr>
      <w:r w:rsidRPr="00101216">
        <w:rPr>
          <w:bCs/>
          <w:sz w:val="28"/>
          <w:szCs w:val="28"/>
        </w:rPr>
        <w:t>В</w:t>
      </w:r>
      <w:r w:rsidRPr="00BD5DA7">
        <w:rPr>
          <w:bCs/>
          <w:sz w:val="28"/>
          <w:szCs w:val="28"/>
          <w:lang w:val="en-US"/>
        </w:rPr>
        <w:t xml:space="preserve">.2.2.1 </w:t>
      </w:r>
      <w:r w:rsidR="00BD5DA7">
        <w:rPr>
          <w:bCs/>
          <w:sz w:val="28"/>
          <w:szCs w:val="28"/>
          <w:lang w:val="en-US"/>
        </w:rPr>
        <w:t>Subsection “Characteristics to be certified</w:t>
      </w:r>
      <w:r w:rsidR="005B1B5F" w:rsidRPr="005B1B5F">
        <w:rPr>
          <w:bCs/>
          <w:sz w:val="28"/>
          <w:szCs w:val="28"/>
          <w:lang w:val="en-US"/>
        </w:rPr>
        <w:t xml:space="preserve">, </w:t>
      </w:r>
      <w:r w:rsidR="005B1B5F">
        <w:rPr>
          <w:bCs/>
          <w:sz w:val="28"/>
          <w:szCs w:val="28"/>
          <w:lang w:val="en-US"/>
        </w:rPr>
        <w:t>according to which the determination of homogeneity is carried out”</w:t>
      </w:r>
      <w:r w:rsidRPr="005B1B5F">
        <w:rPr>
          <w:bCs/>
          <w:sz w:val="28"/>
          <w:szCs w:val="28"/>
          <w:lang w:val="en-US"/>
        </w:rPr>
        <w:t xml:space="preserve"> </w:t>
      </w:r>
    </w:p>
    <w:p w:rsidR="00101216" w:rsidRPr="005B1B5F" w:rsidRDefault="005B1B5F" w:rsidP="005B1B5F">
      <w:pPr>
        <w:jc w:val="both"/>
        <w:rPr>
          <w:bCs/>
          <w:sz w:val="28"/>
          <w:szCs w:val="28"/>
          <w:lang w:val="en-US"/>
        </w:rPr>
      </w:pPr>
      <w:r>
        <w:rPr>
          <w:bCs/>
          <w:sz w:val="28"/>
          <w:szCs w:val="28"/>
          <w:lang w:val="en-US"/>
        </w:rPr>
        <w:t>This subsection includes</w:t>
      </w:r>
      <w:r w:rsidR="00101216" w:rsidRPr="005B1B5F">
        <w:rPr>
          <w:bCs/>
          <w:sz w:val="28"/>
          <w:szCs w:val="28"/>
          <w:lang w:val="en-US"/>
        </w:rPr>
        <w:t xml:space="preserve">: </w:t>
      </w:r>
    </w:p>
    <w:p w:rsidR="005B1B5F" w:rsidRDefault="00101216" w:rsidP="00F00530">
      <w:pPr>
        <w:ind w:firstLine="709"/>
        <w:jc w:val="both"/>
        <w:rPr>
          <w:bCs/>
          <w:sz w:val="28"/>
          <w:szCs w:val="28"/>
          <w:lang w:val="en-US"/>
        </w:rPr>
      </w:pPr>
      <w:r w:rsidRPr="005B1B5F">
        <w:rPr>
          <w:bCs/>
          <w:sz w:val="28"/>
          <w:szCs w:val="28"/>
          <w:lang w:val="en-US"/>
        </w:rPr>
        <w:t xml:space="preserve">- </w:t>
      </w:r>
      <w:r w:rsidR="005B1B5F">
        <w:rPr>
          <w:bCs/>
          <w:sz w:val="28"/>
          <w:szCs w:val="28"/>
          <w:lang w:val="en-US"/>
        </w:rPr>
        <w:t>the names of characteristics to be certified</w:t>
      </w:r>
      <w:r w:rsidR="005B1B5F" w:rsidRPr="005B1B5F">
        <w:rPr>
          <w:bCs/>
          <w:sz w:val="28"/>
          <w:szCs w:val="28"/>
          <w:lang w:val="en-US"/>
        </w:rPr>
        <w:t xml:space="preserve">, </w:t>
      </w:r>
      <w:r w:rsidR="005B1B5F">
        <w:rPr>
          <w:bCs/>
          <w:sz w:val="28"/>
          <w:szCs w:val="28"/>
          <w:lang w:val="en-US"/>
        </w:rPr>
        <w:t>according to which the determination of homogeneity is carried out;</w:t>
      </w:r>
    </w:p>
    <w:p w:rsidR="005B1B5F" w:rsidRDefault="00101216" w:rsidP="005B1B5F">
      <w:pPr>
        <w:ind w:firstLine="709"/>
        <w:jc w:val="both"/>
        <w:rPr>
          <w:bCs/>
          <w:sz w:val="28"/>
          <w:szCs w:val="28"/>
          <w:lang w:val="en-US"/>
        </w:rPr>
      </w:pPr>
      <w:r w:rsidRPr="0073252F">
        <w:rPr>
          <w:bCs/>
          <w:sz w:val="28"/>
          <w:szCs w:val="28"/>
          <w:lang w:val="en-US"/>
        </w:rPr>
        <w:t xml:space="preserve">- </w:t>
      </w:r>
      <w:r w:rsidR="005B1B5F">
        <w:rPr>
          <w:bCs/>
          <w:sz w:val="28"/>
          <w:szCs w:val="28"/>
          <w:lang w:val="en-US"/>
        </w:rPr>
        <w:t>the</w:t>
      </w:r>
      <w:r w:rsidR="005B1B5F" w:rsidRPr="0073252F">
        <w:rPr>
          <w:bCs/>
          <w:sz w:val="28"/>
          <w:szCs w:val="28"/>
          <w:lang w:val="en-US"/>
        </w:rPr>
        <w:t xml:space="preserve"> </w:t>
      </w:r>
      <w:r w:rsidR="005B1B5F">
        <w:rPr>
          <w:bCs/>
          <w:sz w:val="28"/>
          <w:szCs w:val="28"/>
          <w:lang w:val="en-US"/>
        </w:rPr>
        <w:t>type</w:t>
      </w:r>
      <w:r w:rsidR="005B1B5F" w:rsidRPr="0073252F">
        <w:rPr>
          <w:bCs/>
          <w:sz w:val="28"/>
          <w:szCs w:val="28"/>
          <w:lang w:val="en-US"/>
        </w:rPr>
        <w:t xml:space="preserve"> </w:t>
      </w:r>
      <w:r w:rsidR="005B1B5F">
        <w:rPr>
          <w:bCs/>
          <w:sz w:val="28"/>
          <w:szCs w:val="28"/>
          <w:lang w:val="en-US"/>
        </w:rPr>
        <w:t>of</w:t>
      </w:r>
      <w:r w:rsidR="005B1B5F" w:rsidRPr="0073252F">
        <w:rPr>
          <w:bCs/>
          <w:sz w:val="28"/>
          <w:szCs w:val="28"/>
          <w:lang w:val="en-US"/>
        </w:rPr>
        <w:t xml:space="preserve"> </w:t>
      </w:r>
      <w:r w:rsidR="005B1B5F">
        <w:rPr>
          <w:bCs/>
          <w:sz w:val="28"/>
          <w:szCs w:val="28"/>
          <w:lang w:val="en-US"/>
        </w:rPr>
        <w:t>inhomogeneity</w:t>
      </w:r>
      <w:r w:rsidRPr="0073252F">
        <w:rPr>
          <w:bCs/>
          <w:sz w:val="28"/>
          <w:szCs w:val="28"/>
          <w:lang w:val="en-US"/>
        </w:rPr>
        <w:t xml:space="preserve"> (</w:t>
      </w:r>
      <w:r w:rsidR="005B1B5F">
        <w:rPr>
          <w:bCs/>
          <w:sz w:val="28"/>
          <w:szCs w:val="28"/>
          <w:lang w:val="en-US"/>
        </w:rPr>
        <w:t>between</w:t>
      </w:r>
      <w:r w:rsidR="005B1B5F" w:rsidRPr="0073252F">
        <w:rPr>
          <w:bCs/>
          <w:sz w:val="28"/>
          <w:szCs w:val="28"/>
          <w:lang w:val="en-US"/>
        </w:rPr>
        <w:t>-</w:t>
      </w:r>
      <w:r w:rsidR="005B1B5F">
        <w:rPr>
          <w:bCs/>
          <w:sz w:val="28"/>
          <w:szCs w:val="28"/>
          <w:lang w:val="en-US"/>
        </w:rPr>
        <w:t>bottle</w:t>
      </w:r>
      <w:r w:rsidRPr="0073252F">
        <w:rPr>
          <w:bCs/>
          <w:sz w:val="28"/>
          <w:szCs w:val="28"/>
          <w:lang w:val="en-US"/>
        </w:rPr>
        <w:t>,</w:t>
      </w:r>
      <w:r w:rsidR="005B1B5F" w:rsidRPr="0073252F">
        <w:rPr>
          <w:bCs/>
          <w:sz w:val="28"/>
          <w:szCs w:val="28"/>
          <w:lang w:val="en-US"/>
        </w:rPr>
        <w:t xml:space="preserve"> </w:t>
      </w:r>
      <w:r w:rsidR="005B1B5F">
        <w:rPr>
          <w:bCs/>
          <w:sz w:val="28"/>
          <w:szCs w:val="28"/>
          <w:lang w:val="en-US"/>
        </w:rPr>
        <w:t>within</w:t>
      </w:r>
      <w:r w:rsidR="005B1B5F" w:rsidRPr="0073252F">
        <w:rPr>
          <w:bCs/>
          <w:sz w:val="28"/>
          <w:szCs w:val="28"/>
          <w:lang w:val="en-US"/>
        </w:rPr>
        <w:t>-</w:t>
      </w:r>
      <w:r w:rsidR="005B1B5F">
        <w:rPr>
          <w:bCs/>
          <w:sz w:val="28"/>
          <w:szCs w:val="28"/>
          <w:lang w:val="en-US"/>
        </w:rPr>
        <w:t>bottle</w:t>
      </w:r>
      <w:r w:rsidRPr="0073252F">
        <w:rPr>
          <w:bCs/>
          <w:sz w:val="28"/>
          <w:szCs w:val="28"/>
          <w:lang w:val="en-US"/>
        </w:rPr>
        <w:t xml:space="preserve"> ), </w:t>
      </w:r>
      <w:r w:rsidR="005B1B5F">
        <w:rPr>
          <w:bCs/>
          <w:sz w:val="28"/>
          <w:szCs w:val="28"/>
          <w:lang w:val="en-US"/>
        </w:rPr>
        <w:t>to</w:t>
      </w:r>
      <w:r w:rsidR="005B1B5F" w:rsidRPr="0073252F">
        <w:rPr>
          <w:bCs/>
          <w:sz w:val="28"/>
          <w:szCs w:val="28"/>
          <w:lang w:val="en-US"/>
        </w:rPr>
        <w:t xml:space="preserve"> </w:t>
      </w:r>
      <w:r w:rsidR="005B1B5F">
        <w:rPr>
          <w:bCs/>
          <w:sz w:val="28"/>
          <w:szCs w:val="28"/>
          <w:lang w:val="en-US"/>
        </w:rPr>
        <w:t>be</w:t>
      </w:r>
      <w:r w:rsidR="005B1B5F" w:rsidRPr="0073252F">
        <w:rPr>
          <w:bCs/>
          <w:sz w:val="28"/>
          <w:szCs w:val="28"/>
          <w:lang w:val="en-US"/>
        </w:rPr>
        <w:t xml:space="preserve"> </w:t>
      </w:r>
      <w:r w:rsidR="005B1B5F">
        <w:rPr>
          <w:bCs/>
          <w:sz w:val="28"/>
          <w:szCs w:val="28"/>
          <w:lang w:val="en-US"/>
        </w:rPr>
        <w:t>st</w:t>
      </w:r>
      <w:r w:rsidR="00696369">
        <w:rPr>
          <w:bCs/>
          <w:sz w:val="28"/>
          <w:szCs w:val="28"/>
          <w:lang w:val="en-US"/>
        </w:rPr>
        <w:t>udi</w:t>
      </w:r>
      <w:r w:rsidR="005B1B5F">
        <w:rPr>
          <w:bCs/>
          <w:sz w:val="28"/>
          <w:szCs w:val="28"/>
          <w:lang w:val="en-US"/>
        </w:rPr>
        <w:t>ed</w:t>
      </w:r>
      <w:r w:rsidRPr="0073252F">
        <w:rPr>
          <w:bCs/>
          <w:sz w:val="28"/>
          <w:szCs w:val="28"/>
          <w:lang w:val="en-US"/>
        </w:rPr>
        <w:t>.</w:t>
      </w:r>
    </w:p>
    <w:p w:rsidR="005B1B5F" w:rsidRDefault="005B1B5F" w:rsidP="005B1B5F">
      <w:pPr>
        <w:jc w:val="both"/>
        <w:rPr>
          <w:bCs/>
          <w:sz w:val="28"/>
          <w:szCs w:val="28"/>
          <w:lang w:val="en-US"/>
        </w:rPr>
      </w:pPr>
    </w:p>
    <w:p w:rsidR="003D2D2A" w:rsidRDefault="00101216" w:rsidP="005B1B5F">
      <w:pPr>
        <w:jc w:val="both"/>
        <w:rPr>
          <w:bCs/>
          <w:sz w:val="28"/>
          <w:szCs w:val="28"/>
          <w:lang w:val="en-US"/>
        </w:rPr>
      </w:pPr>
      <w:r w:rsidRPr="00101216">
        <w:rPr>
          <w:bCs/>
          <w:sz w:val="28"/>
          <w:szCs w:val="28"/>
        </w:rPr>
        <w:t>В</w:t>
      </w:r>
      <w:r w:rsidRPr="000230E6">
        <w:rPr>
          <w:bCs/>
          <w:sz w:val="28"/>
          <w:szCs w:val="28"/>
          <w:lang w:val="en-US"/>
        </w:rPr>
        <w:t xml:space="preserve">.2.2.2 </w:t>
      </w:r>
      <w:r w:rsidR="005B1B5F">
        <w:rPr>
          <w:bCs/>
          <w:sz w:val="28"/>
          <w:szCs w:val="28"/>
          <w:lang w:val="en-US"/>
        </w:rPr>
        <w:t>Subsection “Measurement instru</w:t>
      </w:r>
      <w:r w:rsidR="000230E6">
        <w:rPr>
          <w:bCs/>
          <w:sz w:val="28"/>
          <w:szCs w:val="28"/>
          <w:lang w:val="en-US"/>
        </w:rPr>
        <w:t xml:space="preserve">ments, reference materials, chemical reagents, testing equipment, etc., used for carrying out work on the determination of </w:t>
      </w:r>
      <w:r w:rsidR="00FA3429">
        <w:rPr>
          <w:bCs/>
          <w:sz w:val="28"/>
          <w:szCs w:val="28"/>
          <w:lang w:val="en-US"/>
        </w:rPr>
        <w:t>homogeneity</w:t>
      </w:r>
      <w:r w:rsidR="003D2D2A">
        <w:rPr>
          <w:bCs/>
          <w:sz w:val="28"/>
          <w:szCs w:val="28"/>
          <w:lang w:val="en-US"/>
        </w:rPr>
        <w:t xml:space="preserve">” is </w:t>
      </w:r>
      <w:r w:rsidR="00FA3429">
        <w:rPr>
          <w:bCs/>
          <w:sz w:val="28"/>
          <w:szCs w:val="28"/>
          <w:lang w:val="en-US"/>
        </w:rPr>
        <w:t>prepared</w:t>
      </w:r>
      <w:r w:rsidR="003D2D2A">
        <w:rPr>
          <w:bCs/>
          <w:sz w:val="28"/>
          <w:szCs w:val="28"/>
          <w:lang w:val="en-US"/>
        </w:rPr>
        <w:t xml:space="preserve"> in the absence of appropriate information in documented measurement procedures, used in the determination of RM metrological characteristics.</w:t>
      </w:r>
    </w:p>
    <w:p w:rsidR="005B1B5F" w:rsidRPr="005B1B5F" w:rsidRDefault="003D2D2A" w:rsidP="005B1B5F">
      <w:pPr>
        <w:jc w:val="both"/>
        <w:rPr>
          <w:bCs/>
          <w:sz w:val="28"/>
          <w:szCs w:val="28"/>
          <w:lang w:val="en-US"/>
        </w:rPr>
      </w:pPr>
      <w:r>
        <w:rPr>
          <w:bCs/>
          <w:sz w:val="28"/>
          <w:szCs w:val="28"/>
          <w:lang w:val="en-US"/>
        </w:rPr>
        <w:t>This subsection provides the list of measurement instruments, (C)RMs, support devices, materials, chemical reagents, used in measurements.</w:t>
      </w:r>
    </w:p>
    <w:p w:rsidR="00101216" w:rsidRPr="00B506A8" w:rsidRDefault="00101216" w:rsidP="003D2D2A">
      <w:pPr>
        <w:shd w:val="clear" w:color="auto" w:fill="FFFFFF"/>
        <w:ind w:firstLine="720"/>
        <w:jc w:val="both"/>
        <w:textAlignment w:val="top"/>
        <w:rPr>
          <w:sz w:val="28"/>
          <w:szCs w:val="28"/>
          <w:lang w:val="en-US"/>
        </w:rPr>
      </w:pPr>
    </w:p>
    <w:p w:rsidR="003D2D2A" w:rsidRDefault="00101216" w:rsidP="003D2D2A">
      <w:pPr>
        <w:autoSpaceDE w:val="0"/>
        <w:autoSpaceDN w:val="0"/>
        <w:adjustRightInd w:val="0"/>
        <w:jc w:val="both"/>
        <w:rPr>
          <w:rFonts w:eastAsia="MS Mincho"/>
          <w:bCs/>
          <w:color w:val="000000"/>
          <w:sz w:val="28"/>
          <w:szCs w:val="28"/>
          <w:lang w:val="en-US"/>
        </w:rPr>
      </w:pPr>
      <w:r w:rsidRPr="00101216">
        <w:rPr>
          <w:rFonts w:eastAsia="MS Mincho"/>
          <w:bCs/>
          <w:color w:val="000000"/>
          <w:sz w:val="28"/>
          <w:szCs w:val="28"/>
        </w:rPr>
        <w:t>В</w:t>
      </w:r>
      <w:r w:rsidRPr="003D2D2A">
        <w:rPr>
          <w:rFonts w:eastAsia="MS Mincho"/>
          <w:bCs/>
          <w:color w:val="000000"/>
          <w:sz w:val="28"/>
          <w:szCs w:val="28"/>
          <w:lang w:val="en-US"/>
        </w:rPr>
        <w:t xml:space="preserve">.2.2.3 </w:t>
      </w:r>
      <w:r w:rsidR="003D2D2A">
        <w:rPr>
          <w:rFonts w:eastAsia="MS Mincho"/>
          <w:bCs/>
          <w:color w:val="000000"/>
          <w:sz w:val="28"/>
          <w:szCs w:val="28"/>
          <w:lang w:val="en-US"/>
        </w:rPr>
        <w:t>Subsection “Measurement conditions”</w:t>
      </w:r>
    </w:p>
    <w:p w:rsidR="00A52CF0" w:rsidRDefault="003D2D2A" w:rsidP="00A52CF0">
      <w:pPr>
        <w:autoSpaceDE w:val="0"/>
        <w:autoSpaceDN w:val="0"/>
        <w:adjustRightInd w:val="0"/>
        <w:jc w:val="both"/>
        <w:rPr>
          <w:rFonts w:eastAsia="MS Mincho"/>
          <w:color w:val="000000"/>
          <w:sz w:val="28"/>
          <w:szCs w:val="28"/>
          <w:lang w:val="en-US"/>
        </w:rPr>
      </w:pPr>
      <w:r>
        <w:rPr>
          <w:rFonts w:eastAsia="MS Mincho"/>
          <w:color w:val="000000"/>
          <w:sz w:val="28"/>
          <w:szCs w:val="28"/>
          <w:lang w:val="en-US"/>
        </w:rPr>
        <w:t xml:space="preserve">Subsection “Measurement conditions” establishes the requirements for the environment, </w:t>
      </w:r>
      <w:r w:rsidR="00A52CF0">
        <w:rPr>
          <w:rStyle w:val="hps"/>
          <w:sz w:val="28"/>
          <w:szCs w:val="28"/>
          <w:lang w:val="en"/>
        </w:rPr>
        <w:t>accommodation and other factors, affecting measurement</w:t>
      </w:r>
      <w:r w:rsidR="00696369">
        <w:rPr>
          <w:rStyle w:val="hps"/>
          <w:sz w:val="28"/>
          <w:szCs w:val="28"/>
          <w:lang w:val="en"/>
        </w:rPr>
        <w:t>s</w:t>
      </w:r>
      <w:r w:rsidR="00A52CF0">
        <w:rPr>
          <w:rStyle w:val="hps"/>
          <w:sz w:val="28"/>
          <w:szCs w:val="28"/>
          <w:lang w:val="en"/>
        </w:rPr>
        <w:t>, RM material or provide</w:t>
      </w:r>
      <w:r w:rsidR="00041E65">
        <w:rPr>
          <w:rStyle w:val="hps"/>
          <w:sz w:val="28"/>
          <w:szCs w:val="28"/>
          <w:lang w:val="en"/>
        </w:rPr>
        <w:t>s</w:t>
      </w:r>
      <w:r w:rsidR="00A52CF0">
        <w:rPr>
          <w:rStyle w:val="hps"/>
          <w:sz w:val="28"/>
          <w:szCs w:val="28"/>
          <w:lang w:val="en"/>
        </w:rPr>
        <w:t xml:space="preserve"> reference to the measurement procedure (-s) in use. </w:t>
      </w:r>
    </w:p>
    <w:p w:rsidR="00A52CF0" w:rsidRDefault="00A52CF0" w:rsidP="00A52CF0">
      <w:pPr>
        <w:autoSpaceDE w:val="0"/>
        <w:autoSpaceDN w:val="0"/>
        <w:adjustRightInd w:val="0"/>
        <w:jc w:val="both"/>
        <w:rPr>
          <w:rFonts w:eastAsia="MS Mincho"/>
          <w:color w:val="000000"/>
          <w:sz w:val="28"/>
          <w:szCs w:val="28"/>
          <w:lang w:val="en-US"/>
        </w:rPr>
      </w:pPr>
    </w:p>
    <w:p w:rsidR="00101216" w:rsidRPr="00A52CF0" w:rsidRDefault="00101216" w:rsidP="00A52CF0">
      <w:pPr>
        <w:autoSpaceDE w:val="0"/>
        <w:autoSpaceDN w:val="0"/>
        <w:adjustRightInd w:val="0"/>
        <w:jc w:val="both"/>
        <w:rPr>
          <w:rFonts w:eastAsia="MS Mincho"/>
          <w:color w:val="000000"/>
          <w:sz w:val="28"/>
          <w:szCs w:val="28"/>
          <w:lang w:val="en-US"/>
        </w:rPr>
      </w:pPr>
      <w:r w:rsidRPr="00101216">
        <w:rPr>
          <w:bCs/>
          <w:sz w:val="28"/>
          <w:szCs w:val="28"/>
        </w:rPr>
        <w:t>В</w:t>
      </w:r>
      <w:r w:rsidRPr="00A52CF0">
        <w:rPr>
          <w:bCs/>
          <w:sz w:val="28"/>
          <w:szCs w:val="28"/>
          <w:lang w:val="en-US"/>
        </w:rPr>
        <w:t xml:space="preserve">.2.2.4 </w:t>
      </w:r>
      <w:r w:rsidR="00A52CF0">
        <w:rPr>
          <w:bCs/>
          <w:sz w:val="28"/>
          <w:szCs w:val="28"/>
          <w:lang w:val="en-US"/>
        </w:rPr>
        <w:t xml:space="preserve">Subsection “Preparation of RM material for measurements” </w:t>
      </w:r>
      <w:r w:rsidRPr="00A52CF0">
        <w:rPr>
          <w:sz w:val="28"/>
          <w:szCs w:val="28"/>
          <w:lang w:val="en-US"/>
        </w:rPr>
        <w:t xml:space="preserve"> </w:t>
      </w:r>
    </w:p>
    <w:p w:rsidR="00A52CF0" w:rsidRDefault="00A52CF0" w:rsidP="00B00EF3">
      <w:pPr>
        <w:shd w:val="clear" w:color="auto" w:fill="FFFFFF"/>
        <w:jc w:val="both"/>
        <w:textAlignment w:val="top"/>
        <w:rPr>
          <w:sz w:val="28"/>
          <w:szCs w:val="28"/>
          <w:lang w:val="en-US"/>
        </w:rPr>
      </w:pPr>
      <w:r>
        <w:rPr>
          <w:sz w:val="28"/>
          <w:szCs w:val="28"/>
          <w:lang w:val="en-US"/>
        </w:rPr>
        <w:t>This subsection provides (as appropriate) the description of preparatory work, related to RM material preparation for measurements</w:t>
      </w:r>
      <w:r w:rsidR="004E519E">
        <w:rPr>
          <w:sz w:val="28"/>
          <w:szCs w:val="28"/>
          <w:lang w:val="en-US"/>
        </w:rPr>
        <w:t>, carried out prior to measurements, namely:</w:t>
      </w:r>
    </w:p>
    <w:p w:rsidR="00101216" w:rsidRPr="004E519E" w:rsidRDefault="00101216" w:rsidP="003D2D2A">
      <w:pPr>
        <w:shd w:val="clear" w:color="auto" w:fill="FFFFFF"/>
        <w:ind w:firstLine="720"/>
        <w:jc w:val="both"/>
        <w:textAlignment w:val="top"/>
        <w:rPr>
          <w:sz w:val="28"/>
          <w:szCs w:val="28"/>
          <w:lang w:val="en-US"/>
        </w:rPr>
      </w:pPr>
      <w:r w:rsidRPr="004E519E">
        <w:rPr>
          <w:sz w:val="28"/>
          <w:szCs w:val="28"/>
          <w:lang w:val="en-US"/>
        </w:rPr>
        <w:t xml:space="preserve">- </w:t>
      </w:r>
      <w:r w:rsidR="00704AC4">
        <w:rPr>
          <w:sz w:val="28"/>
          <w:szCs w:val="28"/>
          <w:lang w:val="en-US"/>
        </w:rPr>
        <w:t xml:space="preserve">the </w:t>
      </w:r>
      <w:r w:rsidR="004E519E">
        <w:rPr>
          <w:sz w:val="28"/>
          <w:szCs w:val="28"/>
          <w:lang w:val="en-US"/>
        </w:rPr>
        <w:t xml:space="preserve">information on the amount of borrowed samples of RM material for measurements, </w:t>
      </w:r>
      <w:r w:rsidR="00704AC4">
        <w:rPr>
          <w:sz w:val="28"/>
          <w:szCs w:val="28"/>
          <w:lang w:val="en-US"/>
        </w:rPr>
        <w:t>on the mass of samples</w:t>
      </w:r>
      <w:r w:rsidRPr="004E519E">
        <w:rPr>
          <w:sz w:val="28"/>
          <w:szCs w:val="28"/>
          <w:lang w:val="en-US"/>
        </w:rPr>
        <w:t>;</w:t>
      </w:r>
    </w:p>
    <w:p w:rsidR="00704AC4" w:rsidRDefault="00101216" w:rsidP="003D2D2A">
      <w:pPr>
        <w:shd w:val="clear" w:color="auto" w:fill="FFFFFF"/>
        <w:ind w:firstLine="720"/>
        <w:jc w:val="both"/>
        <w:textAlignment w:val="top"/>
        <w:rPr>
          <w:sz w:val="28"/>
          <w:szCs w:val="28"/>
          <w:lang w:val="en-US"/>
        </w:rPr>
      </w:pPr>
      <w:r w:rsidRPr="00704AC4">
        <w:rPr>
          <w:sz w:val="28"/>
          <w:szCs w:val="28"/>
          <w:lang w:val="en-US"/>
        </w:rPr>
        <w:lastRenderedPageBreak/>
        <w:t xml:space="preserve">- </w:t>
      </w:r>
      <w:r w:rsidR="00704AC4">
        <w:rPr>
          <w:sz w:val="28"/>
          <w:szCs w:val="28"/>
          <w:lang w:val="en-US"/>
        </w:rPr>
        <w:t>the information on the methods of preparation of RM surface for measurements (for solid materials);</w:t>
      </w:r>
    </w:p>
    <w:p w:rsidR="00101216" w:rsidRPr="00704AC4" w:rsidRDefault="00704AC4" w:rsidP="003D2D2A">
      <w:pPr>
        <w:shd w:val="clear" w:color="auto" w:fill="FFFFFF"/>
        <w:ind w:firstLine="720"/>
        <w:jc w:val="both"/>
        <w:textAlignment w:val="top"/>
        <w:rPr>
          <w:sz w:val="28"/>
          <w:szCs w:val="28"/>
          <w:lang w:val="en-US"/>
        </w:rPr>
      </w:pPr>
      <w:r>
        <w:rPr>
          <w:sz w:val="28"/>
          <w:szCs w:val="28"/>
          <w:lang w:val="en-US"/>
        </w:rPr>
        <w:t>- the information on</w:t>
      </w:r>
      <w:r w:rsidR="00CD1128">
        <w:rPr>
          <w:sz w:val="28"/>
          <w:szCs w:val="28"/>
          <w:lang w:val="en-US"/>
        </w:rPr>
        <w:t xml:space="preserve"> the material package, in which RM material is stored during the determination of RM homogeneity;</w:t>
      </w:r>
    </w:p>
    <w:p w:rsidR="00CD1128" w:rsidRDefault="00101216" w:rsidP="00CD1128">
      <w:pPr>
        <w:shd w:val="clear" w:color="auto" w:fill="FFFFFF"/>
        <w:ind w:firstLine="720"/>
        <w:jc w:val="both"/>
        <w:textAlignment w:val="top"/>
        <w:rPr>
          <w:sz w:val="28"/>
          <w:szCs w:val="28"/>
          <w:lang w:val="en-US"/>
        </w:rPr>
      </w:pPr>
      <w:r w:rsidRPr="0073252F">
        <w:rPr>
          <w:sz w:val="28"/>
          <w:szCs w:val="28"/>
          <w:lang w:val="en-US"/>
        </w:rPr>
        <w:t xml:space="preserve">- </w:t>
      </w:r>
      <w:r w:rsidR="00CD1128">
        <w:rPr>
          <w:sz w:val="28"/>
          <w:szCs w:val="28"/>
          <w:lang w:val="en-US"/>
        </w:rPr>
        <w:t>other information</w:t>
      </w:r>
      <w:r w:rsidRPr="0073252F">
        <w:rPr>
          <w:sz w:val="28"/>
          <w:szCs w:val="28"/>
          <w:lang w:val="en-US"/>
        </w:rPr>
        <w:t>.</w:t>
      </w:r>
    </w:p>
    <w:p w:rsidR="00CD1128" w:rsidRDefault="00CD1128" w:rsidP="00CD1128">
      <w:pPr>
        <w:shd w:val="clear" w:color="auto" w:fill="FFFFFF"/>
        <w:jc w:val="both"/>
        <w:textAlignment w:val="top"/>
        <w:rPr>
          <w:rFonts w:eastAsia="MS Mincho"/>
          <w:bCs/>
          <w:color w:val="000000"/>
          <w:sz w:val="28"/>
          <w:szCs w:val="28"/>
          <w:lang w:val="en-US"/>
        </w:rPr>
      </w:pPr>
    </w:p>
    <w:p w:rsidR="00CD1128" w:rsidRDefault="00101216" w:rsidP="00CD1128">
      <w:pPr>
        <w:shd w:val="clear" w:color="auto" w:fill="FFFFFF"/>
        <w:jc w:val="both"/>
        <w:textAlignment w:val="top"/>
        <w:rPr>
          <w:rFonts w:eastAsia="MS Mincho"/>
          <w:bCs/>
          <w:color w:val="000000"/>
          <w:sz w:val="28"/>
          <w:szCs w:val="28"/>
          <w:lang w:val="en-US"/>
        </w:rPr>
      </w:pPr>
      <w:r w:rsidRPr="00101216">
        <w:rPr>
          <w:rFonts w:eastAsia="MS Mincho"/>
          <w:bCs/>
          <w:color w:val="000000"/>
          <w:sz w:val="28"/>
          <w:szCs w:val="28"/>
        </w:rPr>
        <w:t>В</w:t>
      </w:r>
      <w:r w:rsidRPr="00041E65">
        <w:rPr>
          <w:rFonts w:eastAsia="MS Mincho"/>
          <w:bCs/>
          <w:color w:val="000000"/>
          <w:sz w:val="28"/>
          <w:szCs w:val="28"/>
          <w:lang w:val="en-US"/>
        </w:rPr>
        <w:t xml:space="preserve">.2.2.5 </w:t>
      </w:r>
      <w:r w:rsidR="00CD1128">
        <w:rPr>
          <w:rFonts w:eastAsia="MS Mincho"/>
          <w:bCs/>
          <w:color w:val="000000"/>
          <w:sz w:val="28"/>
          <w:szCs w:val="28"/>
          <w:lang w:val="en-US"/>
        </w:rPr>
        <w:t>Subsection</w:t>
      </w:r>
      <w:r w:rsidR="00CD1128" w:rsidRPr="00041E65">
        <w:rPr>
          <w:rFonts w:eastAsia="MS Mincho"/>
          <w:bCs/>
          <w:color w:val="000000"/>
          <w:sz w:val="28"/>
          <w:szCs w:val="28"/>
          <w:lang w:val="en-US"/>
        </w:rPr>
        <w:t xml:space="preserve"> </w:t>
      </w:r>
      <w:r w:rsidR="00041E65">
        <w:rPr>
          <w:rFonts w:eastAsia="MS Mincho"/>
          <w:bCs/>
          <w:color w:val="000000"/>
          <w:sz w:val="28"/>
          <w:szCs w:val="28"/>
          <w:lang w:val="en-US"/>
        </w:rPr>
        <w:t>“Measurement procedure (-s), used in the determination of RM material</w:t>
      </w:r>
      <w:r w:rsidR="00EC74A9">
        <w:rPr>
          <w:rFonts w:eastAsia="MS Mincho"/>
          <w:bCs/>
          <w:color w:val="000000"/>
          <w:sz w:val="28"/>
          <w:szCs w:val="28"/>
          <w:lang w:val="en-US"/>
        </w:rPr>
        <w:t xml:space="preserve"> homogeneity</w:t>
      </w:r>
      <w:r w:rsidR="00041E65">
        <w:rPr>
          <w:rFonts w:eastAsia="MS Mincho"/>
          <w:bCs/>
          <w:color w:val="000000"/>
          <w:sz w:val="28"/>
          <w:szCs w:val="28"/>
          <w:lang w:val="en-US"/>
        </w:rPr>
        <w:t>”</w:t>
      </w:r>
    </w:p>
    <w:p w:rsidR="00041E65" w:rsidRPr="00041E65" w:rsidRDefault="00041E65" w:rsidP="008D56B1">
      <w:pPr>
        <w:autoSpaceDE w:val="0"/>
        <w:autoSpaceDN w:val="0"/>
        <w:adjustRightInd w:val="0"/>
        <w:jc w:val="both"/>
        <w:rPr>
          <w:rFonts w:eastAsia="MS Mincho"/>
          <w:bCs/>
          <w:color w:val="000000"/>
          <w:sz w:val="28"/>
          <w:szCs w:val="28"/>
          <w:lang w:val="en-US"/>
        </w:rPr>
      </w:pPr>
      <w:r>
        <w:rPr>
          <w:rFonts w:eastAsia="MS Mincho"/>
          <w:bCs/>
          <w:color w:val="000000"/>
          <w:sz w:val="28"/>
          <w:szCs w:val="28"/>
          <w:lang w:val="en-US"/>
        </w:rPr>
        <w:t xml:space="preserve">This subsection </w:t>
      </w:r>
      <w:r w:rsidR="00B506A8">
        <w:rPr>
          <w:rFonts w:eastAsia="MS Mincho"/>
          <w:bCs/>
          <w:color w:val="000000"/>
          <w:sz w:val="28"/>
          <w:szCs w:val="28"/>
          <w:lang w:val="en-US"/>
        </w:rPr>
        <w:t>describes</w:t>
      </w:r>
      <w:r>
        <w:rPr>
          <w:rFonts w:eastAsia="MS Mincho"/>
          <w:bCs/>
          <w:color w:val="000000"/>
          <w:sz w:val="28"/>
          <w:szCs w:val="28"/>
          <w:lang w:val="en-US"/>
        </w:rPr>
        <w:t xml:space="preserve"> the</w:t>
      </w:r>
      <w:r w:rsidRPr="00041E65">
        <w:rPr>
          <w:rFonts w:eastAsia="MS Mincho"/>
          <w:bCs/>
          <w:color w:val="000000"/>
          <w:sz w:val="28"/>
          <w:szCs w:val="28"/>
          <w:lang w:val="en-US"/>
        </w:rPr>
        <w:t xml:space="preserve"> </w:t>
      </w:r>
      <w:r>
        <w:rPr>
          <w:rFonts w:eastAsia="MS Mincho"/>
          <w:bCs/>
          <w:color w:val="000000"/>
          <w:sz w:val="28"/>
          <w:szCs w:val="28"/>
          <w:lang w:val="en-US"/>
        </w:rPr>
        <w:t xml:space="preserve">measurement procedure (-s), used in the determination of RM homogeneity or </w:t>
      </w:r>
      <w:r>
        <w:rPr>
          <w:rStyle w:val="hps"/>
          <w:sz w:val="28"/>
          <w:szCs w:val="28"/>
          <w:lang w:val="en"/>
        </w:rPr>
        <w:t>provides reference to the</w:t>
      </w:r>
      <w:r w:rsidR="008D56B1">
        <w:rPr>
          <w:rStyle w:val="hps"/>
          <w:sz w:val="28"/>
          <w:szCs w:val="28"/>
          <w:lang w:val="en"/>
        </w:rPr>
        <w:t xml:space="preserve"> appropriate documented</w:t>
      </w:r>
      <w:r>
        <w:rPr>
          <w:rStyle w:val="hps"/>
          <w:sz w:val="28"/>
          <w:szCs w:val="28"/>
          <w:lang w:val="en"/>
        </w:rPr>
        <w:t xml:space="preserve"> measurement procedure (-s). </w:t>
      </w:r>
    </w:p>
    <w:p w:rsidR="00041E65" w:rsidRDefault="00041E65" w:rsidP="00041E65">
      <w:pPr>
        <w:autoSpaceDE w:val="0"/>
        <w:autoSpaceDN w:val="0"/>
        <w:adjustRightInd w:val="0"/>
        <w:jc w:val="both"/>
        <w:rPr>
          <w:rFonts w:eastAsia="MS Mincho"/>
          <w:bCs/>
          <w:color w:val="000000"/>
          <w:sz w:val="28"/>
          <w:szCs w:val="28"/>
          <w:lang w:val="en-US"/>
        </w:rPr>
      </w:pPr>
    </w:p>
    <w:p w:rsidR="00101216" w:rsidRPr="00B506A8" w:rsidRDefault="00101216" w:rsidP="008D56B1">
      <w:pPr>
        <w:autoSpaceDE w:val="0"/>
        <w:autoSpaceDN w:val="0"/>
        <w:adjustRightInd w:val="0"/>
        <w:jc w:val="both"/>
        <w:rPr>
          <w:rFonts w:eastAsia="MS Mincho"/>
          <w:color w:val="000000"/>
          <w:sz w:val="28"/>
          <w:szCs w:val="28"/>
          <w:lang w:val="en-US"/>
        </w:rPr>
      </w:pPr>
      <w:r w:rsidRPr="00101216">
        <w:rPr>
          <w:rFonts w:eastAsia="MS Mincho"/>
          <w:bCs/>
          <w:color w:val="000000"/>
          <w:sz w:val="28"/>
          <w:szCs w:val="28"/>
        </w:rPr>
        <w:t>В</w:t>
      </w:r>
      <w:r w:rsidRPr="00B506A8">
        <w:rPr>
          <w:rFonts w:eastAsia="MS Mincho"/>
          <w:bCs/>
          <w:color w:val="000000"/>
          <w:sz w:val="28"/>
          <w:szCs w:val="28"/>
          <w:lang w:val="en-US"/>
        </w:rPr>
        <w:t xml:space="preserve">.2.2.6 </w:t>
      </w:r>
      <w:r w:rsidR="00B506A8">
        <w:rPr>
          <w:rFonts w:eastAsia="MS Mincho"/>
          <w:bCs/>
          <w:color w:val="000000"/>
          <w:sz w:val="28"/>
          <w:szCs w:val="28"/>
          <w:lang w:val="en-US"/>
        </w:rPr>
        <w:t>Subsection “Carrying out work”</w:t>
      </w:r>
    </w:p>
    <w:p w:rsidR="00B506A8" w:rsidRDefault="00B506A8" w:rsidP="00B506A8">
      <w:pPr>
        <w:autoSpaceDE w:val="0"/>
        <w:autoSpaceDN w:val="0"/>
        <w:adjustRightInd w:val="0"/>
        <w:jc w:val="both"/>
        <w:rPr>
          <w:rFonts w:eastAsia="MS Mincho"/>
          <w:color w:val="000000"/>
          <w:sz w:val="28"/>
          <w:szCs w:val="28"/>
          <w:lang w:val="en-US"/>
        </w:rPr>
      </w:pPr>
      <w:r>
        <w:rPr>
          <w:rFonts w:eastAsia="MS Mincho"/>
          <w:color w:val="000000"/>
          <w:sz w:val="28"/>
          <w:szCs w:val="28"/>
          <w:lang w:val="en-US"/>
        </w:rPr>
        <w:t>This subsection describes the procedure of work in the determination of RM homogeneity:</w:t>
      </w:r>
    </w:p>
    <w:p w:rsidR="00B506A8" w:rsidRDefault="00101216" w:rsidP="003D2D2A">
      <w:pPr>
        <w:autoSpaceDE w:val="0"/>
        <w:autoSpaceDN w:val="0"/>
        <w:adjustRightInd w:val="0"/>
        <w:ind w:firstLine="708"/>
        <w:jc w:val="both"/>
        <w:rPr>
          <w:rFonts w:eastAsia="MS Mincho"/>
          <w:color w:val="000000"/>
          <w:sz w:val="28"/>
          <w:szCs w:val="28"/>
          <w:lang w:val="en-US"/>
        </w:rPr>
      </w:pPr>
      <w:r w:rsidRPr="00B506A8">
        <w:rPr>
          <w:rFonts w:eastAsia="MS Mincho"/>
          <w:color w:val="000000"/>
          <w:sz w:val="28"/>
          <w:szCs w:val="28"/>
          <w:lang w:val="en-US"/>
        </w:rPr>
        <w:t xml:space="preserve">- </w:t>
      </w:r>
      <w:r w:rsidR="00B506A8">
        <w:rPr>
          <w:rFonts w:eastAsia="MS Mincho"/>
          <w:color w:val="000000"/>
          <w:sz w:val="28"/>
          <w:szCs w:val="28"/>
          <w:lang w:val="en-US"/>
        </w:rPr>
        <w:t xml:space="preserve">the </w:t>
      </w:r>
      <w:r w:rsidR="00B506A8" w:rsidRPr="00B506A8">
        <w:rPr>
          <w:rFonts w:eastAsia="MS Mincho"/>
          <w:color w:val="000000"/>
          <w:sz w:val="28"/>
          <w:szCs w:val="28"/>
          <w:lang w:val="en-US"/>
        </w:rPr>
        <w:t xml:space="preserve"> </w:t>
      </w:r>
      <w:r w:rsidR="00B506A8">
        <w:rPr>
          <w:rFonts w:eastAsia="MS Mincho"/>
          <w:color w:val="000000"/>
          <w:sz w:val="28"/>
          <w:szCs w:val="28"/>
          <w:lang w:val="en-US"/>
        </w:rPr>
        <w:t>list</w:t>
      </w:r>
      <w:r w:rsidR="00B506A8" w:rsidRPr="00B506A8">
        <w:rPr>
          <w:rFonts w:eastAsia="MS Mincho"/>
          <w:color w:val="000000"/>
          <w:sz w:val="28"/>
          <w:szCs w:val="28"/>
          <w:lang w:val="en-US"/>
        </w:rPr>
        <w:t xml:space="preserve"> </w:t>
      </w:r>
      <w:r w:rsidR="00B506A8">
        <w:rPr>
          <w:rFonts w:eastAsia="MS Mincho"/>
          <w:color w:val="000000"/>
          <w:sz w:val="28"/>
          <w:szCs w:val="28"/>
          <w:lang w:val="en-US"/>
        </w:rPr>
        <w:t>and</w:t>
      </w:r>
      <w:r w:rsidR="00B506A8" w:rsidRPr="00B506A8">
        <w:rPr>
          <w:rFonts w:eastAsia="MS Mincho"/>
          <w:color w:val="000000"/>
          <w:sz w:val="28"/>
          <w:szCs w:val="28"/>
          <w:lang w:val="en-US"/>
        </w:rPr>
        <w:t xml:space="preserve"> </w:t>
      </w:r>
      <w:r w:rsidR="00B506A8">
        <w:rPr>
          <w:rFonts w:eastAsia="MS Mincho"/>
          <w:color w:val="000000"/>
          <w:sz w:val="28"/>
          <w:szCs w:val="28"/>
          <w:lang w:val="en-US"/>
        </w:rPr>
        <w:t>sequence</w:t>
      </w:r>
      <w:r w:rsidR="00B506A8" w:rsidRPr="00B506A8">
        <w:rPr>
          <w:rFonts w:eastAsia="MS Mincho"/>
          <w:color w:val="000000"/>
          <w:sz w:val="28"/>
          <w:szCs w:val="28"/>
          <w:lang w:val="en-US"/>
        </w:rPr>
        <w:t xml:space="preserve"> </w:t>
      </w:r>
      <w:r w:rsidR="00B506A8">
        <w:rPr>
          <w:rFonts w:eastAsia="MS Mincho"/>
          <w:color w:val="000000"/>
          <w:sz w:val="28"/>
          <w:szCs w:val="28"/>
          <w:lang w:val="en-US"/>
        </w:rPr>
        <w:t>of</w:t>
      </w:r>
      <w:r w:rsidR="00B506A8" w:rsidRPr="00B506A8">
        <w:rPr>
          <w:rFonts w:eastAsia="MS Mincho"/>
          <w:color w:val="000000"/>
          <w:sz w:val="28"/>
          <w:szCs w:val="28"/>
          <w:lang w:val="en-US"/>
        </w:rPr>
        <w:t xml:space="preserve"> </w:t>
      </w:r>
      <w:r w:rsidR="00B506A8">
        <w:rPr>
          <w:rFonts w:eastAsia="MS Mincho"/>
          <w:color w:val="000000"/>
          <w:sz w:val="28"/>
          <w:szCs w:val="28"/>
          <w:lang w:val="en-US"/>
        </w:rPr>
        <w:t>operations, performed in the determination of RM homogeneity;</w:t>
      </w:r>
      <w:r w:rsidR="00B506A8" w:rsidRPr="00B506A8">
        <w:rPr>
          <w:rFonts w:eastAsia="MS Mincho"/>
          <w:color w:val="000000"/>
          <w:sz w:val="28"/>
          <w:szCs w:val="28"/>
          <w:lang w:val="en-US"/>
        </w:rPr>
        <w:t xml:space="preserve"> </w:t>
      </w:r>
    </w:p>
    <w:p w:rsidR="00B506A8" w:rsidRDefault="00B506A8" w:rsidP="003D2D2A">
      <w:pPr>
        <w:autoSpaceDE w:val="0"/>
        <w:autoSpaceDN w:val="0"/>
        <w:adjustRightInd w:val="0"/>
        <w:ind w:firstLine="708"/>
        <w:jc w:val="both"/>
        <w:rPr>
          <w:rFonts w:eastAsia="MS Mincho"/>
          <w:color w:val="000000"/>
          <w:sz w:val="28"/>
          <w:szCs w:val="28"/>
          <w:lang w:val="en-US"/>
        </w:rPr>
      </w:pPr>
      <w:r w:rsidRPr="00B506A8">
        <w:rPr>
          <w:rFonts w:eastAsia="MS Mincho"/>
          <w:color w:val="000000"/>
          <w:sz w:val="28"/>
          <w:szCs w:val="28"/>
          <w:lang w:val="en-US"/>
        </w:rPr>
        <w:t xml:space="preserve">- </w:t>
      </w:r>
      <w:r>
        <w:rPr>
          <w:rFonts w:eastAsia="MS Mincho"/>
          <w:color w:val="000000"/>
          <w:sz w:val="28"/>
          <w:szCs w:val="28"/>
          <w:lang w:val="en-US"/>
        </w:rPr>
        <w:t xml:space="preserve">the details of the part of RM, </w:t>
      </w:r>
      <w:r w:rsidR="00BC31DE">
        <w:rPr>
          <w:rFonts w:eastAsia="MS Mincho"/>
          <w:color w:val="000000"/>
          <w:sz w:val="28"/>
          <w:szCs w:val="28"/>
          <w:lang w:val="en-US"/>
        </w:rPr>
        <w:t>within-bottle homogeneity of which is studied (e.g. disc diameter, cylinder height, etc., for solid material; the mass of the sample to be tested, the mass of the minimum representative sample for disperse material, etc.</w:t>
      </w:r>
    </w:p>
    <w:p w:rsidR="00BC31DE" w:rsidRDefault="00101216" w:rsidP="00BC31DE">
      <w:pPr>
        <w:autoSpaceDE w:val="0"/>
        <w:autoSpaceDN w:val="0"/>
        <w:adjustRightInd w:val="0"/>
        <w:ind w:firstLine="708"/>
        <w:jc w:val="both"/>
        <w:rPr>
          <w:rFonts w:eastAsia="MS Mincho"/>
          <w:color w:val="000000"/>
          <w:sz w:val="28"/>
          <w:szCs w:val="28"/>
          <w:lang w:val="en-US"/>
        </w:rPr>
      </w:pPr>
      <w:r w:rsidRPr="00BC31DE">
        <w:rPr>
          <w:rFonts w:eastAsia="MS Mincho"/>
          <w:color w:val="000000"/>
          <w:sz w:val="28"/>
          <w:szCs w:val="28"/>
          <w:lang w:val="en-US"/>
        </w:rPr>
        <w:t xml:space="preserve">- </w:t>
      </w:r>
      <w:r w:rsidR="00BC31DE">
        <w:rPr>
          <w:rFonts w:eastAsia="MS Mincho"/>
          <w:color w:val="000000"/>
          <w:sz w:val="28"/>
          <w:szCs w:val="28"/>
          <w:lang w:val="en-US"/>
        </w:rPr>
        <w:t>the number of measurements, the frequency of measurements for the determination of within-bottle inhomogeneity;</w:t>
      </w:r>
    </w:p>
    <w:p w:rsidR="00BC31DE" w:rsidRDefault="00101216" w:rsidP="00BC31DE">
      <w:pPr>
        <w:autoSpaceDE w:val="0"/>
        <w:autoSpaceDN w:val="0"/>
        <w:adjustRightInd w:val="0"/>
        <w:ind w:firstLine="708"/>
        <w:jc w:val="both"/>
        <w:rPr>
          <w:rFonts w:eastAsia="MS Mincho"/>
          <w:color w:val="000000"/>
          <w:sz w:val="28"/>
          <w:szCs w:val="28"/>
          <w:lang w:val="en-US"/>
        </w:rPr>
      </w:pPr>
      <w:r w:rsidRPr="00BC31DE">
        <w:rPr>
          <w:rFonts w:eastAsia="MS Mincho"/>
          <w:color w:val="000000"/>
          <w:sz w:val="28"/>
          <w:szCs w:val="28"/>
          <w:lang w:val="en-US"/>
        </w:rPr>
        <w:t xml:space="preserve">- </w:t>
      </w:r>
      <w:r w:rsidR="00BC31DE">
        <w:rPr>
          <w:rFonts w:eastAsia="MS Mincho"/>
          <w:color w:val="000000"/>
          <w:sz w:val="28"/>
          <w:szCs w:val="28"/>
          <w:lang w:val="en-US"/>
        </w:rPr>
        <w:t>the number of measurements, the frequency of measurements for the determination of between-bottle inhomogeneity;</w:t>
      </w:r>
    </w:p>
    <w:p w:rsidR="00BC31DE" w:rsidRDefault="00101216" w:rsidP="003D2D2A">
      <w:pPr>
        <w:autoSpaceDE w:val="0"/>
        <w:autoSpaceDN w:val="0"/>
        <w:adjustRightInd w:val="0"/>
        <w:ind w:firstLine="708"/>
        <w:jc w:val="both"/>
        <w:rPr>
          <w:rFonts w:eastAsia="MS Mincho"/>
          <w:color w:val="000000"/>
          <w:sz w:val="28"/>
          <w:szCs w:val="28"/>
          <w:lang w:val="en-US"/>
        </w:rPr>
      </w:pPr>
      <w:r w:rsidRPr="009820BA">
        <w:rPr>
          <w:rFonts w:eastAsia="MS Mincho"/>
          <w:color w:val="000000"/>
          <w:sz w:val="28"/>
          <w:szCs w:val="28"/>
          <w:lang w:val="en-US"/>
        </w:rPr>
        <w:t xml:space="preserve">- </w:t>
      </w:r>
      <w:r w:rsidR="009820BA">
        <w:rPr>
          <w:rFonts w:eastAsia="MS Mincho"/>
          <w:color w:val="000000"/>
          <w:sz w:val="28"/>
          <w:szCs w:val="28"/>
          <w:lang w:val="en-US"/>
        </w:rPr>
        <w:t>the requirements for reporting intermediate and final measurement results</w:t>
      </w:r>
    </w:p>
    <w:p w:rsidR="009820BA" w:rsidRPr="009820BA" w:rsidRDefault="009820BA" w:rsidP="009820BA">
      <w:pPr>
        <w:autoSpaceDE w:val="0"/>
        <w:autoSpaceDN w:val="0"/>
        <w:adjustRightInd w:val="0"/>
        <w:jc w:val="both"/>
        <w:rPr>
          <w:rFonts w:eastAsia="MS Mincho"/>
          <w:color w:val="000000"/>
          <w:sz w:val="28"/>
          <w:szCs w:val="28"/>
          <w:lang w:val="en-US"/>
        </w:rPr>
      </w:pPr>
      <w:r>
        <w:rPr>
          <w:rFonts w:eastAsia="MS Mincho"/>
          <w:color w:val="000000"/>
          <w:sz w:val="28"/>
          <w:szCs w:val="28"/>
          <w:lang w:val="en-US"/>
        </w:rPr>
        <w:t>(the number of significant figures, etc.).</w:t>
      </w:r>
    </w:p>
    <w:p w:rsidR="00BC31DE" w:rsidRDefault="00BC31DE" w:rsidP="003D2D2A">
      <w:pPr>
        <w:autoSpaceDE w:val="0"/>
        <w:autoSpaceDN w:val="0"/>
        <w:adjustRightInd w:val="0"/>
        <w:ind w:firstLine="708"/>
        <w:jc w:val="both"/>
        <w:rPr>
          <w:rFonts w:eastAsia="MS Mincho"/>
          <w:color w:val="000000"/>
          <w:sz w:val="28"/>
          <w:szCs w:val="28"/>
          <w:lang w:val="en-US"/>
        </w:rPr>
      </w:pPr>
    </w:p>
    <w:p w:rsidR="009820BA" w:rsidRDefault="00101216" w:rsidP="009820BA">
      <w:pPr>
        <w:autoSpaceDE w:val="0"/>
        <w:autoSpaceDN w:val="0"/>
        <w:adjustRightInd w:val="0"/>
        <w:jc w:val="both"/>
        <w:rPr>
          <w:rFonts w:eastAsia="MS Mincho"/>
          <w:bCs/>
          <w:color w:val="000000"/>
          <w:sz w:val="28"/>
          <w:szCs w:val="28"/>
          <w:lang w:val="en-US"/>
        </w:rPr>
      </w:pPr>
      <w:r w:rsidRPr="00101216">
        <w:rPr>
          <w:rFonts w:eastAsia="MS Mincho"/>
          <w:bCs/>
          <w:color w:val="000000"/>
          <w:sz w:val="28"/>
          <w:szCs w:val="28"/>
        </w:rPr>
        <w:t>В</w:t>
      </w:r>
      <w:r w:rsidRPr="009820BA">
        <w:rPr>
          <w:rFonts w:eastAsia="MS Mincho"/>
          <w:bCs/>
          <w:color w:val="000000"/>
          <w:sz w:val="28"/>
          <w:szCs w:val="28"/>
          <w:lang w:val="en-US"/>
        </w:rPr>
        <w:t xml:space="preserve">.2.2.7 </w:t>
      </w:r>
      <w:r w:rsidR="009820BA">
        <w:rPr>
          <w:rFonts w:eastAsia="MS Mincho"/>
          <w:bCs/>
          <w:color w:val="000000"/>
          <w:sz w:val="28"/>
          <w:szCs w:val="28"/>
          <w:lang w:val="en-US"/>
        </w:rPr>
        <w:t>Subsection “Algorithm of</w:t>
      </w:r>
      <w:r w:rsidR="00696369">
        <w:rPr>
          <w:rFonts w:eastAsia="MS Mincho"/>
          <w:bCs/>
          <w:color w:val="000000"/>
          <w:sz w:val="28"/>
          <w:szCs w:val="28"/>
          <w:lang w:val="en-US"/>
        </w:rPr>
        <w:t xml:space="preserve"> the</w:t>
      </w:r>
      <w:r w:rsidR="009820BA">
        <w:rPr>
          <w:rFonts w:eastAsia="MS Mincho"/>
          <w:bCs/>
          <w:color w:val="000000"/>
          <w:sz w:val="28"/>
          <w:szCs w:val="28"/>
          <w:lang w:val="en-US"/>
        </w:rPr>
        <w:t xml:space="preserve"> calculati</w:t>
      </w:r>
      <w:r w:rsidR="00696369">
        <w:rPr>
          <w:rFonts w:eastAsia="MS Mincho"/>
          <w:bCs/>
          <w:color w:val="000000"/>
          <w:sz w:val="28"/>
          <w:szCs w:val="28"/>
          <w:lang w:val="en-US"/>
        </w:rPr>
        <w:t>o</w:t>
      </w:r>
      <w:r w:rsidR="009820BA">
        <w:rPr>
          <w:rFonts w:eastAsia="MS Mincho"/>
          <w:bCs/>
          <w:color w:val="000000"/>
          <w:sz w:val="28"/>
          <w:szCs w:val="28"/>
          <w:lang w:val="en-US"/>
        </w:rPr>
        <w:t>n</w:t>
      </w:r>
      <w:r w:rsidR="00696369">
        <w:rPr>
          <w:rFonts w:eastAsia="MS Mincho"/>
          <w:bCs/>
          <w:color w:val="000000"/>
          <w:sz w:val="28"/>
          <w:szCs w:val="28"/>
          <w:lang w:val="en-US"/>
        </w:rPr>
        <w:t xml:space="preserve"> of</w:t>
      </w:r>
      <w:r w:rsidR="009820BA">
        <w:rPr>
          <w:rFonts w:eastAsia="MS Mincho"/>
          <w:bCs/>
          <w:color w:val="000000"/>
          <w:sz w:val="28"/>
          <w:szCs w:val="28"/>
          <w:lang w:val="en-US"/>
        </w:rPr>
        <w:t xml:space="preserve"> standard uncertainty due to reference material inhomogeneity” </w:t>
      </w:r>
      <w:r w:rsidRPr="009820BA">
        <w:rPr>
          <w:rFonts w:eastAsia="MS Mincho"/>
          <w:color w:val="000000"/>
          <w:sz w:val="28"/>
          <w:szCs w:val="28"/>
          <w:lang w:val="en-US"/>
        </w:rPr>
        <w:t xml:space="preserve"> </w:t>
      </w:r>
    </w:p>
    <w:p w:rsidR="009820BA" w:rsidRDefault="009820BA" w:rsidP="009820BA">
      <w:pPr>
        <w:autoSpaceDE w:val="0"/>
        <w:autoSpaceDN w:val="0"/>
        <w:adjustRightInd w:val="0"/>
        <w:jc w:val="both"/>
        <w:rPr>
          <w:rFonts w:eastAsia="MS Mincho"/>
          <w:bCs/>
          <w:color w:val="000000"/>
          <w:sz w:val="28"/>
          <w:szCs w:val="28"/>
          <w:lang w:val="en-US"/>
        </w:rPr>
      </w:pPr>
      <w:r>
        <w:rPr>
          <w:rFonts w:eastAsia="MS Mincho"/>
          <w:bCs/>
          <w:color w:val="000000"/>
          <w:sz w:val="28"/>
          <w:szCs w:val="28"/>
          <w:lang w:val="en-US"/>
        </w:rPr>
        <w:t>This subsection contains</w:t>
      </w:r>
      <w:r w:rsidR="00696369">
        <w:rPr>
          <w:rFonts w:eastAsia="MS Mincho"/>
          <w:bCs/>
          <w:color w:val="000000"/>
          <w:sz w:val="28"/>
          <w:szCs w:val="28"/>
          <w:lang w:val="en-US"/>
        </w:rPr>
        <w:t xml:space="preserve"> the</w:t>
      </w:r>
      <w:r w:rsidR="00696369" w:rsidRPr="00696369">
        <w:rPr>
          <w:rFonts w:eastAsia="MS Mincho"/>
          <w:bCs/>
          <w:color w:val="000000"/>
          <w:sz w:val="28"/>
          <w:szCs w:val="28"/>
          <w:lang w:val="en-US"/>
        </w:rPr>
        <w:t xml:space="preserve"> </w:t>
      </w:r>
      <w:r w:rsidR="00696369">
        <w:rPr>
          <w:rFonts w:eastAsia="MS Mincho"/>
          <w:bCs/>
          <w:color w:val="000000"/>
          <w:sz w:val="28"/>
          <w:szCs w:val="28"/>
          <w:lang w:val="en-US"/>
        </w:rPr>
        <w:t>algorithm</w:t>
      </w:r>
      <w:r w:rsidR="0006350A" w:rsidRPr="0006350A">
        <w:rPr>
          <w:rFonts w:eastAsia="MS Mincho"/>
          <w:bCs/>
          <w:color w:val="000000"/>
          <w:sz w:val="28"/>
          <w:szCs w:val="28"/>
          <w:lang w:val="en-US"/>
        </w:rPr>
        <w:t xml:space="preserve"> </w:t>
      </w:r>
      <w:r w:rsidR="00696369">
        <w:rPr>
          <w:rFonts w:eastAsia="MS Mincho"/>
          <w:bCs/>
          <w:color w:val="000000"/>
          <w:sz w:val="28"/>
          <w:szCs w:val="28"/>
          <w:lang w:val="en-US"/>
        </w:rPr>
        <w:t>of</w:t>
      </w:r>
      <w:r>
        <w:rPr>
          <w:rFonts w:eastAsia="MS Mincho"/>
          <w:bCs/>
          <w:color w:val="000000"/>
          <w:sz w:val="28"/>
          <w:szCs w:val="28"/>
          <w:lang w:val="en-US"/>
        </w:rPr>
        <w:t xml:space="preserve"> measurement results processing to calculate the value of the standard uncertainty due to RM inhomogeneity or the reference to the appropriate document, in which the algorithm is described.</w:t>
      </w:r>
    </w:p>
    <w:p w:rsidR="009820BA" w:rsidRDefault="009820BA" w:rsidP="009820BA">
      <w:pPr>
        <w:autoSpaceDE w:val="0"/>
        <w:autoSpaceDN w:val="0"/>
        <w:adjustRightInd w:val="0"/>
        <w:jc w:val="both"/>
        <w:rPr>
          <w:rFonts w:eastAsia="MS Mincho"/>
          <w:bCs/>
          <w:color w:val="000000"/>
          <w:sz w:val="28"/>
          <w:szCs w:val="28"/>
          <w:lang w:val="en-US"/>
        </w:rPr>
      </w:pPr>
    </w:p>
    <w:p w:rsidR="009820BA" w:rsidRDefault="00101216" w:rsidP="009820BA">
      <w:pPr>
        <w:autoSpaceDE w:val="0"/>
        <w:autoSpaceDN w:val="0"/>
        <w:adjustRightInd w:val="0"/>
        <w:jc w:val="both"/>
        <w:rPr>
          <w:rFonts w:eastAsia="MS Mincho"/>
          <w:color w:val="000000"/>
          <w:sz w:val="28"/>
          <w:szCs w:val="28"/>
          <w:lang w:val="en-US"/>
        </w:rPr>
      </w:pPr>
      <w:r w:rsidRPr="00101216">
        <w:rPr>
          <w:rFonts w:eastAsia="MS Mincho"/>
          <w:bCs/>
          <w:color w:val="000000"/>
          <w:sz w:val="28"/>
          <w:szCs w:val="28"/>
        </w:rPr>
        <w:t>В</w:t>
      </w:r>
      <w:r w:rsidRPr="009820BA">
        <w:rPr>
          <w:rFonts w:eastAsia="MS Mincho"/>
          <w:bCs/>
          <w:color w:val="000000"/>
          <w:sz w:val="28"/>
          <w:szCs w:val="28"/>
          <w:lang w:val="en-US"/>
        </w:rPr>
        <w:t xml:space="preserve">.2.2.7 </w:t>
      </w:r>
      <w:r w:rsidR="009820BA">
        <w:rPr>
          <w:rFonts w:eastAsia="MS Mincho"/>
          <w:bCs/>
          <w:color w:val="000000"/>
          <w:sz w:val="28"/>
          <w:szCs w:val="28"/>
          <w:lang w:val="en-US"/>
        </w:rPr>
        <w:t>Subsection “Additional information”</w:t>
      </w:r>
      <w:r w:rsidRPr="009820BA">
        <w:rPr>
          <w:rFonts w:eastAsia="MS Mincho"/>
          <w:color w:val="000000"/>
          <w:sz w:val="28"/>
          <w:szCs w:val="28"/>
          <w:lang w:val="en-US"/>
        </w:rPr>
        <w:t xml:space="preserve"> </w:t>
      </w:r>
    </w:p>
    <w:p w:rsidR="009820BA" w:rsidRDefault="009820BA" w:rsidP="009820BA">
      <w:pPr>
        <w:autoSpaceDE w:val="0"/>
        <w:autoSpaceDN w:val="0"/>
        <w:adjustRightInd w:val="0"/>
        <w:jc w:val="both"/>
        <w:rPr>
          <w:rFonts w:eastAsia="MS Mincho"/>
          <w:color w:val="000000"/>
          <w:sz w:val="28"/>
          <w:szCs w:val="28"/>
          <w:lang w:val="en-US"/>
        </w:rPr>
      </w:pPr>
      <w:r>
        <w:rPr>
          <w:rFonts w:eastAsia="MS Mincho"/>
          <w:color w:val="000000"/>
          <w:sz w:val="28"/>
          <w:szCs w:val="28"/>
          <w:lang w:val="en-US"/>
        </w:rPr>
        <w:t>This</w:t>
      </w:r>
      <w:r w:rsidRPr="009820BA">
        <w:rPr>
          <w:rFonts w:eastAsia="MS Mincho"/>
          <w:color w:val="000000"/>
          <w:sz w:val="28"/>
          <w:szCs w:val="28"/>
          <w:lang w:val="en-US"/>
        </w:rPr>
        <w:t xml:space="preserve"> </w:t>
      </w:r>
      <w:r>
        <w:rPr>
          <w:rFonts w:eastAsia="MS Mincho"/>
          <w:color w:val="000000"/>
          <w:sz w:val="28"/>
          <w:szCs w:val="28"/>
          <w:lang w:val="en-US"/>
        </w:rPr>
        <w:t>subsection</w:t>
      </w:r>
      <w:r w:rsidRPr="009820BA">
        <w:rPr>
          <w:rFonts w:eastAsia="MS Mincho"/>
          <w:color w:val="000000"/>
          <w:sz w:val="28"/>
          <w:szCs w:val="28"/>
          <w:lang w:val="en-US"/>
        </w:rPr>
        <w:t xml:space="preserve"> </w:t>
      </w:r>
      <w:r>
        <w:rPr>
          <w:rFonts w:eastAsia="MS Mincho"/>
          <w:color w:val="000000"/>
          <w:sz w:val="28"/>
          <w:szCs w:val="28"/>
          <w:lang w:val="en-US"/>
        </w:rPr>
        <w:t xml:space="preserve">contains the requirements for the necessity of </w:t>
      </w:r>
      <w:r w:rsidR="002919E6">
        <w:rPr>
          <w:rFonts w:eastAsia="MS Mincho"/>
          <w:color w:val="000000"/>
          <w:sz w:val="28"/>
          <w:szCs w:val="28"/>
          <w:lang w:val="en-US"/>
        </w:rPr>
        <w:t>recording additional information, obtained from the results of the determination of RM homogeneity, namely:</w:t>
      </w:r>
    </w:p>
    <w:p w:rsidR="00101216" w:rsidRPr="006179E7" w:rsidRDefault="00101216" w:rsidP="003D2D2A">
      <w:pPr>
        <w:autoSpaceDE w:val="0"/>
        <w:autoSpaceDN w:val="0"/>
        <w:adjustRightInd w:val="0"/>
        <w:ind w:firstLine="708"/>
        <w:jc w:val="both"/>
        <w:rPr>
          <w:rFonts w:eastAsia="MS Mincho"/>
          <w:color w:val="000000"/>
          <w:sz w:val="28"/>
          <w:szCs w:val="28"/>
          <w:lang w:val="en-US"/>
        </w:rPr>
      </w:pPr>
      <w:r w:rsidRPr="006179E7">
        <w:rPr>
          <w:rFonts w:eastAsia="MS Mincho"/>
          <w:color w:val="000000"/>
          <w:sz w:val="28"/>
          <w:szCs w:val="28"/>
          <w:lang w:val="en-US"/>
        </w:rPr>
        <w:t xml:space="preserve">- </w:t>
      </w:r>
      <w:r w:rsidR="002919E6">
        <w:rPr>
          <w:rFonts w:eastAsia="MS Mincho"/>
          <w:color w:val="000000"/>
          <w:sz w:val="28"/>
          <w:szCs w:val="28"/>
          <w:lang w:val="en-US"/>
        </w:rPr>
        <w:t>minimum</w:t>
      </w:r>
      <w:r w:rsidR="002919E6" w:rsidRPr="006179E7">
        <w:rPr>
          <w:rFonts w:eastAsia="MS Mincho"/>
          <w:color w:val="000000"/>
          <w:sz w:val="28"/>
          <w:szCs w:val="28"/>
          <w:lang w:val="en-US"/>
        </w:rPr>
        <w:t xml:space="preserve"> </w:t>
      </w:r>
      <w:r w:rsidR="002919E6">
        <w:rPr>
          <w:rFonts w:eastAsia="MS Mincho"/>
          <w:color w:val="000000"/>
          <w:sz w:val="28"/>
          <w:szCs w:val="28"/>
          <w:lang w:val="en-US"/>
        </w:rPr>
        <w:t>represe</w:t>
      </w:r>
      <w:r w:rsidR="006179E7">
        <w:rPr>
          <w:rFonts w:eastAsia="MS Mincho"/>
          <w:color w:val="000000"/>
          <w:sz w:val="28"/>
          <w:szCs w:val="28"/>
          <w:lang w:val="en-US"/>
        </w:rPr>
        <w:t xml:space="preserve">ntative sample </w:t>
      </w:r>
      <w:r w:rsidRPr="006179E7">
        <w:rPr>
          <w:rFonts w:eastAsia="MS Mincho"/>
          <w:color w:val="000000"/>
          <w:sz w:val="28"/>
          <w:szCs w:val="28"/>
          <w:lang w:val="en-US"/>
        </w:rPr>
        <w:t>(</w:t>
      </w:r>
      <w:r w:rsidR="006179E7">
        <w:rPr>
          <w:rFonts w:eastAsia="MS Mincho"/>
          <w:color w:val="000000"/>
          <w:sz w:val="28"/>
          <w:szCs w:val="28"/>
          <w:lang w:val="en-US"/>
        </w:rPr>
        <w:t>for dispersed materials</w:t>
      </w:r>
      <w:r w:rsidRPr="006179E7">
        <w:rPr>
          <w:rFonts w:eastAsia="MS Mincho"/>
          <w:color w:val="000000"/>
          <w:sz w:val="28"/>
          <w:szCs w:val="28"/>
          <w:lang w:val="en-US"/>
        </w:rPr>
        <w:t xml:space="preserve">), </w:t>
      </w:r>
    </w:p>
    <w:p w:rsidR="00590B0C" w:rsidRPr="00590B0C" w:rsidRDefault="00101216" w:rsidP="003D2D2A">
      <w:pPr>
        <w:autoSpaceDE w:val="0"/>
        <w:autoSpaceDN w:val="0"/>
        <w:adjustRightInd w:val="0"/>
        <w:ind w:firstLine="708"/>
        <w:jc w:val="both"/>
        <w:rPr>
          <w:rFonts w:eastAsia="MS Mincho"/>
          <w:color w:val="000000"/>
          <w:sz w:val="28"/>
          <w:szCs w:val="28"/>
          <w:lang w:val="en-US"/>
        </w:rPr>
      </w:pPr>
      <w:r w:rsidRPr="00590B0C">
        <w:rPr>
          <w:rFonts w:eastAsia="MS Mincho"/>
          <w:color w:val="000000"/>
          <w:sz w:val="28"/>
          <w:szCs w:val="28"/>
          <w:lang w:val="en-US"/>
        </w:rPr>
        <w:t xml:space="preserve">- </w:t>
      </w:r>
      <w:r w:rsidR="006179E7">
        <w:rPr>
          <w:rFonts w:eastAsia="MS Mincho"/>
          <w:color w:val="000000"/>
          <w:sz w:val="28"/>
          <w:szCs w:val="28"/>
          <w:lang w:val="en-US"/>
        </w:rPr>
        <w:t>details</w:t>
      </w:r>
      <w:r w:rsidR="006179E7" w:rsidRPr="00590B0C">
        <w:rPr>
          <w:rFonts w:eastAsia="MS Mincho"/>
          <w:color w:val="000000"/>
          <w:sz w:val="28"/>
          <w:szCs w:val="28"/>
          <w:lang w:val="en-US"/>
        </w:rPr>
        <w:t xml:space="preserve"> </w:t>
      </w:r>
      <w:r w:rsidR="006179E7">
        <w:rPr>
          <w:rFonts w:eastAsia="MS Mincho"/>
          <w:color w:val="000000"/>
          <w:sz w:val="28"/>
          <w:szCs w:val="28"/>
          <w:lang w:val="en-US"/>
        </w:rPr>
        <w:t>of</w:t>
      </w:r>
      <w:r w:rsidR="006179E7" w:rsidRPr="00590B0C">
        <w:rPr>
          <w:rFonts w:eastAsia="MS Mincho"/>
          <w:color w:val="000000"/>
          <w:sz w:val="28"/>
          <w:szCs w:val="28"/>
          <w:lang w:val="en-US"/>
        </w:rPr>
        <w:t xml:space="preserve"> </w:t>
      </w:r>
      <w:r w:rsidR="00590B0C">
        <w:rPr>
          <w:rFonts w:eastAsia="MS Mincho"/>
          <w:color w:val="000000"/>
          <w:sz w:val="28"/>
          <w:szCs w:val="28"/>
          <w:lang w:val="en-US"/>
        </w:rPr>
        <w:t>the part of solid RM material, in which the homogeneity study is carried out (for solid materials),</w:t>
      </w:r>
    </w:p>
    <w:p w:rsidR="00101216" w:rsidRDefault="00101216" w:rsidP="003D2D2A">
      <w:pPr>
        <w:autoSpaceDE w:val="0"/>
        <w:autoSpaceDN w:val="0"/>
        <w:adjustRightInd w:val="0"/>
        <w:ind w:firstLine="708"/>
        <w:jc w:val="both"/>
        <w:rPr>
          <w:rFonts w:eastAsia="MS Mincho"/>
          <w:color w:val="000000"/>
          <w:sz w:val="28"/>
          <w:szCs w:val="28"/>
          <w:lang w:val="en-US"/>
        </w:rPr>
      </w:pPr>
      <w:r w:rsidRPr="0073252F">
        <w:rPr>
          <w:rFonts w:eastAsia="MS Mincho"/>
          <w:color w:val="000000"/>
          <w:sz w:val="28"/>
          <w:szCs w:val="28"/>
          <w:lang w:val="en-US"/>
        </w:rPr>
        <w:t xml:space="preserve">- </w:t>
      </w:r>
      <w:r w:rsidR="00590B0C">
        <w:rPr>
          <w:rFonts w:eastAsia="MS Mincho"/>
          <w:color w:val="000000"/>
          <w:sz w:val="28"/>
          <w:szCs w:val="28"/>
          <w:lang w:val="en-US"/>
        </w:rPr>
        <w:t>other</w:t>
      </w:r>
      <w:r w:rsidR="00590B0C" w:rsidRPr="0073252F">
        <w:rPr>
          <w:rFonts w:eastAsia="MS Mincho"/>
          <w:color w:val="000000"/>
          <w:sz w:val="28"/>
          <w:szCs w:val="28"/>
          <w:lang w:val="en-US"/>
        </w:rPr>
        <w:t xml:space="preserve"> </w:t>
      </w:r>
      <w:r w:rsidR="00590B0C">
        <w:rPr>
          <w:rFonts w:eastAsia="MS Mincho"/>
          <w:color w:val="000000"/>
          <w:sz w:val="28"/>
          <w:szCs w:val="28"/>
          <w:lang w:val="en-US"/>
        </w:rPr>
        <w:t>information</w:t>
      </w:r>
    </w:p>
    <w:p w:rsidR="00696369" w:rsidRDefault="00696369" w:rsidP="00696369">
      <w:pPr>
        <w:autoSpaceDE w:val="0"/>
        <w:autoSpaceDN w:val="0"/>
        <w:adjustRightInd w:val="0"/>
        <w:jc w:val="both"/>
        <w:rPr>
          <w:rFonts w:eastAsia="MS Mincho"/>
          <w:color w:val="000000"/>
          <w:sz w:val="28"/>
          <w:szCs w:val="28"/>
          <w:lang w:val="en-US"/>
        </w:rPr>
      </w:pPr>
    </w:p>
    <w:p w:rsidR="00696369" w:rsidRDefault="00696369" w:rsidP="00696369">
      <w:pPr>
        <w:autoSpaceDE w:val="0"/>
        <w:autoSpaceDN w:val="0"/>
        <w:adjustRightInd w:val="0"/>
        <w:jc w:val="both"/>
        <w:rPr>
          <w:rFonts w:eastAsia="MS Mincho"/>
          <w:color w:val="000000"/>
          <w:sz w:val="28"/>
          <w:szCs w:val="28"/>
          <w:lang w:val="en-US"/>
        </w:rPr>
      </w:pPr>
      <w:r>
        <w:rPr>
          <w:rFonts w:eastAsia="MS Mincho"/>
          <w:color w:val="000000"/>
          <w:sz w:val="28"/>
          <w:szCs w:val="28"/>
          <w:lang w:val="en-US"/>
        </w:rPr>
        <w:t>for providing  the relevant information in the report of RM certification and in CRM certificate.</w:t>
      </w:r>
    </w:p>
    <w:p w:rsidR="00590B0C" w:rsidRDefault="00590B0C" w:rsidP="00590B0C">
      <w:pPr>
        <w:jc w:val="both"/>
        <w:textAlignment w:val="top"/>
        <w:rPr>
          <w:rFonts w:eastAsia="MS Mincho"/>
          <w:color w:val="000000"/>
          <w:sz w:val="28"/>
          <w:szCs w:val="28"/>
          <w:lang w:val="en-US"/>
        </w:rPr>
      </w:pPr>
    </w:p>
    <w:p w:rsidR="00590B0C" w:rsidRDefault="00101216" w:rsidP="00590B0C">
      <w:pPr>
        <w:jc w:val="both"/>
        <w:textAlignment w:val="top"/>
        <w:rPr>
          <w:bCs/>
          <w:sz w:val="28"/>
          <w:szCs w:val="28"/>
          <w:lang w:val="en-US"/>
        </w:rPr>
      </w:pPr>
      <w:r w:rsidRPr="00101216">
        <w:rPr>
          <w:bCs/>
          <w:sz w:val="28"/>
          <w:szCs w:val="28"/>
        </w:rPr>
        <w:t>В</w:t>
      </w:r>
      <w:r w:rsidRPr="00670A73">
        <w:rPr>
          <w:bCs/>
          <w:sz w:val="28"/>
          <w:szCs w:val="28"/>
          <w:lang w:val="en-US"/>
        </w:rPr>
        <w:t xml:space="preserve">.2.2.8 </w:t>
      </w:r>
      <w:r w:rsidR="00670A73">
        <w:rPr>
          <w:bCs/>
          <w:sz w:val="28"/>
          <w:szCs w:val="28"/>
          <w:lang w:val="en-US"/>
        </w:rPr>
        <w:t xml:space="preserve">It is recommended to include in the procedure for the determination of </w:t>
      </w:r>
      <w:r w:rsidR="0017056F">
        <w:rPr>
          <w:bCs/>
          <w:sz w:val="28"/>
          <w:szCs w:val="28"/>
          <w:lang w:val="en-US"/>
        </w:rPr>
        <w:t>RM homogeneity the following subsections:</w:t>
      </w:r>
    </w:p>
    <w:p w:rsidR="0017056F" w:rsidRPr="0017056F" w:rsidRDefault="00101216" w:rsidP="003D2D2A">
      <w:pPr>
        <w:ind w:firstLine="720"/>
        <w:jc w:val="both"/>
        <w:textAlignment w:val="top"/>
        <w:rPr>
          <w:bCs/>
          <w:sz w:val="28"/>
          <w:szCs w:val="28"/>
          <w:lang w:val="en-US"/>
        </w:rPr>
      </w:pPr>
      <w:r w:rsidRPr="0017056F">
        <w:rPr>
          <w:bCs/>
          <w:sz w:val="28"/>
          <w:szCs w:val="28"/>
          <w:lang w:val="en-US"/>
        </w:rPr>
        <w:t>-</w:t>
      </w:r>
      <w:r w:rsidRPr="0017056F">
        <w:rPr>
          <w:sz w:val="28"/>
          <w:szCs w:val="28"/>
          <w:lang w:val="en-US"/>
        </w:rPr>
        <w:t xml:space="preserve"> </w:t>
      </w:r>
      <w:r w:rsidR="005E0491">
        <w:rPr>
          <w:sz w:val="28"/>
          <w:szCs w:val="28"/>
          <w:lang w:val="en-US"/>
        </w:rPr>
        <w:t>“R</w:t>
      </w:r>
      <w:r w:rsidR="0017056F">
        <w:rPr>
          <w:sz w:val="28"/>
          <w:szCs w:val="28"/>
          <w:lang w:val="en-US"/>
        </w:rPr>
        <w:t>equirement</w:t>
      </w:r>
      <w:r w:rsidR="005E0491">
        <w:rPr>
          <w:sz w:val="28"/>
          <w:szCs w:val="28"/>
          <w:lang w:val="en-US"/>
        </w:rPr>
        <w:t>s</w:t>
      </w:r>
      <w:r w:rsidR="0017056F">
        <w:rPr>
          <w:sz w:val="28"/>
          <w:szCs w:val="28"/>
          <w:lang w:val="en-US"/>
        </w:rPr>
        <w:t xml:space="preserve"> for qualification of operators” </w:t>
      </w:r>
      <w:r w:rsidR="0066148C">
        <w:rPr>
          <w:sz w:val="28"/>
          <w:szCs w:val="28"/>
          <w:lang w:val="en-US"/>
        </w:rPr>
        <w:t xml:space="preserve">containing the information about the level of skills (e.g. profession, education, experience, etc.) of the personnel, </w:t>
      </w:r>
      <w:r w:rsidR="00696369">
        <w:rPr>
          <w:sz w:val="28"/>
          <w:szCs w:val="28"/>
          <w:lang w:val="en-US"/>
        </w:rPr>
        <w:t>permitted to</w:t>
      </w:r>
      <w:r w:rsidR="0066148C">
        <w:rPr>
          <w:sz w:val="28"/>
          <w:szCs w:val="28"/>
          <w:lang w:val="en-US"/>
        </w:rPr>
        <w:t xml:space="preserve"> carry out</w:t>
      </w:r>
      <w:r w:rsidR="00086185">
        <w:rPr>
          <w:sz w:val="28"/>
          <w:szCs w:val="28"/>
          <w:lang w:val="en-US"/>
        </w:rPr>
        <w:t xml:space="preserve"> the</w:t>
      </w:r>
      <w:r w:rsidR="0066148C">
        <w:rPr>
          <w:sz w:val="28"/>
          <w:szCs w:val="28"/>
          <w:lang w:val="en-US"/>
        </w:rPr>
        <w:t xml:space="preserve"> work;</w:t>
      </w:r>
    </w:p>
    <w:p w:rsidR="0066148C" w:rsidRDefault="00101216" w:rsidP="003D2D2A">
      <w:pPr>
        <w:shd w:val="clear" w:color="auto" w:fill="FFFFFF"/>
        <w:ind w:firstLine="720"/>
        <w:jc w:val="both"/>
        <w:textAlignment w:val="top"/>
        <w:rPr>
          <w:sz w:val="28"/>
          <w:szCs w:val="28"/>
          <w:lang w:val="en-US"/>
        </w:rPr>
      </w:pPr>
      <w:r w:rsidRPr="009A0CC8">
        <w:rPr>
          <w:sz w:val="28"/>
          <w:szCs w:val="28"/>
          <w:lang w:val="en-US"/>
        </w:rPr>
        <w:t xml:space="preserve">- </w:t>
      </w:r>
      <w:r w:rsidR="0066148C">
        <w:rPr>
          <w:sz w:val="28"/>
          <w:szCs w:val="28"/>
          <w:lang w:val="en-US"/>
        </w:rPr>
        <w:t>“</w:t>
      </w:r>
      <w:r w:rsidR="005E0491">
        <w:rPr>
          <w:sz w:val="28"/>
          <w:szCs w:val="28"/>
          <w:lang w:val="en-US"/>
        </w:rPr>
        <w:t>R</w:t>
      </w:r>
      <w:r w:rsidR="0066148C">
        <w:rPr>
          <w:sz w:val="28"/>
          <w:szCs w:val="28"/>
          <w:lang w:val="en-US"/>
        </w:rPr>
        <w:t xml:space="preserve">equirements for </w:t>
      </w:r>
      <w:r w:rsidR="005E0491">
        <w:rPr>
          <w:sz w:val="28"/>
          <w:szCs w:val="28"/>
          <w:lang w:val="en-US"/>
        </w:rPr>
        <w:t>safety of</w:t>
      </w:r>
      <w:r w:rsidR="0066148C">
        <w:rPr>
          <w:sz w:val="28"/>
          <w:szCs w:val="28"/>
          <w:lang w:val="en-US"/>
        </w:rPr>
        <w:t xml:space="preserve"> work</w:t>
      </w:r>
      <w:r w:rsidR="009A0CC8">
        <w:rPr>
          <w:sz w:val="28"/>
          <w:szCs w:val="28"/>
          <w:lang w:val="en-US"/>
        </w:rPr>
        <w:t xml:space="preserve">”, establishing the requirements, that will ensure safety at work, compliance with </w:t>
      </w:r>
      <w:r w:rsidR="00630D5F">
        <w:rPr>
          <w:sz w:val="28"/>
          <w:szCs w:val="28"/>
          <w:lang w:val="en-US"/>
        </w:rPr>
        <w:t>the norms of workplace sanitation and environmental protection.</w:t>
      </w:r>
    </w:p>
    <w:p w:rsidR="0066148C" w:rsidRPr="0066148C" w:rsidRDefault="0066148C" w:rsidP="003D2D2A">
      <w:pPr>
        <w:shd w:val="clear" w:color="auto" w:fill="FFFFFF"/>
        <w:ind w:firstLine="720"/>
        <w:jc w:val="both"/>
        <w:textAlignment w:val="top"/>
        <w:rPr>
          <w:sz w:val="28"/>
          <w:szCs w:val="28"/>
          <w:lang w:val="en-US"/>
        </w:rPr>
      </w:pPr>
    </w:p>
    <w:p w:rsidR="00630D5F" w:rsidRDefault="00630D5F" w:rsidP="00630D5F">
      <w:pPr>
        <w:shd w:val="clear" w:color="auto" w:fill="FFFFFF"/>
        <w:jc w:val="both"/>
        <w:textAlignment w:val="top"/>
        <w:rPr>
          <w:i/>
          <w:sz w:val="22"/>
          <w:szCs w:val="22"/>
          <w:lang w:val="en-US"/>
        </w:rPr>
      </w:pPr>
      <w:r w:rsidRPr="00630D5F">
        <w:rPr>
          <w:i/>
          <w:sz w:val="22"/>
          <w:szCs w:val="22"/>
          <w:lang w:val="en-US"/>
        </w:rPr>
        <w:t>Note:</w:t>
      </w:r>
    </w:p>
    <w:p w:rsidR="00630D5F" w:rsidRDefault="00630D5F" w:rsidP="00630D5F">
      <w:pPr>
        <w:shd w:val="clear" w:color="auto" w:fill="FFFFFF"/>
        <w:jc w:val="both"/>
        <w:textAlignment w:val="top"/>
        <w:rPr>
          <w:i/>
          <w:sz w:val="22"/>
          <w:szCs w:val="22"/>
          <w:lang w:val="en-US"/>
        </w:rPr>
      </w:pPr>
    </w:p>
    <w:p w:rsidR="00630D5F" w:rsidRDefault="00630D5F" w:rsidP="00630D5F">
      <w:pPr>
        <w:shd w:val="clear" w:color="auto" w:fill="FFFFFF"/>
        <w:jc w:val="both"/>
        <w:textAlignment w:val="top"/>
        <w:rPr>
          <w:sz w:val="22"/>
          <w:szCs w:val="22"/>
          <w:lang w:val="en-US"/>
        </w:rPr>
      </w:pPr>
      <w:r>
        <w:rPr>
          <w:sz w:val="22"/>
          <w:szCs w:val="22"/>
          <w:lang w:val="en-US"/>
        </w:rPr>
        <w:t>If the normative documents, regulating the requirements for safety, workplace sanitation and environmental protection are available, a reference to these documents is provided in this subsection.</w:t>
      </w:r>
    </w:p>
    <w:p w:rsidR="00C735CD" w:rsidRDefault="00C735CD" w:rsidP="00630D5F">
      <w:pPr>
        <w:shd w:val="clear" w:color="auto" w:fill="FFFFFF"/>
        <w:jc w:val="both"/>
        <w:textAlignment w:val="top"/>
        <w:rPr>
          <w:sz w:val="22"/>
          <w:szCs w:val="22"/>
          <w:lang w:val="en-US"/>
        </w:rPr>
      </w:pPr>
    </w:p>
    <w:p w:rsidR="00C735CD" w:rsidRPr="00F3611C" w:rsidRDefault="00C735CD" w:rsidP="00C735CD">
      <w:pPr>
        <w:tabs>
          <w:tab w:val="left" w:pos="922"/>
        </w:tabs>
        <w:jc w:val="both"/>
        <w:rPr>
          <w:sz w:val="28"/>
          <w:szCs w:val="28"/>
          <w:lang w:val="en-US"/>
        </w:rPr>
      </w:pPr>
      <w:r w:rsidRPr="00522C51">
        <w:rPr>
          <w:bCs/>
          <w:sz w:val="28"/>
          <w:szCs w:val="28"/>
        </w:rPr>
        <w:t>В</w:t>
      </w:r>
      <w:r w:rsidRPr="00522C51">
        <w:rPr>
          <w:bCs/>
          <w:sz w:val="28"/>
          <w:szCs w:val="28"/>
          <w:lang w:val="en-US"/>
        </w:rPr>
        <w:t>.2.</w:t>
      </w:r>
      <w:r w:rsidR="00522C51">
        <w:rPr>
          <w:bCs/>
          <w:sz w:val="28"/>
          <w:szCs w:val="28"/>
          <w:lang w:val="en-US"/>
        </w:rPr>
        <w:t>3</w:t>
      </w:r>
      <w:r w:rsidRPr="00522C51">
        <w:rPr>
          <w:bCs/>
          <w:sz w:val="28"/>
          <w:szCs w:val="28"/>
          <w:lang w:val="en-US"/>
        </w:rPr>
        <w:t xml:space="preserve"> Section “Procedure for the determination of RM stability”</w:t>
      </w:r>
      <w:r>
        <w:rPr>
          <w:bCs/>
          <w:sz w:val="28"/>
          <w:szCs w:val="28"/>
          <w:lang w:val="en-US"/>
        </w:rPr>
        <w:t xml:space="preserve"> </w:t>
      </w:r>
    </w:p>
    <w:p w:rsidR="00C735CD" w:rsidRPr="00F3611C" w:rsidRDefault="00C735CD" w:rsidP="00C735CD">
      <w:pPr>
        <w:tabs>
          <w:tab w:val="left" w:pos="922"/>
        </w:tabs>
        <w:jc w:val="both"/>
        <w:rPr>
          <w:sz w:val="28"/>
          <w:szCs w:val="28"/>
          <w:lang w:val="en-US"/>
        </w:rPr>
      </w:pPr>
      <w:r>
        <w:rPr>
          <w:bCs/>
          <w:sz w:val="28"/>
          <w:szCs w:val="28"/>
          <w:lang w:val="en-US"/>
        </w:rPr>
        <w:t xml:space="preserve">Section “Procedure for the determination of RM stability” includes subsections, specified under </w:t>
      </w:r>
      <w:proofErr w:type="spellStart"/>
      <w:r>
        <w:rPr>
          <w:bCs/>
          <w:sz w:val="28"/>
          <w:szCs w:val="28"/>
          <w:lang w:val="en-US"/>
        </w:rPr>
        <w:t>subclauses</w:t>
      </w:r>
      <w:proofErr w:type="spellEnd"/>
      <w:r w:rsidRPr="00F3611C">
        <w:rPr>
          <w:sz w:val="28"/>
          <w:szCs w:val="28"/>
          <w:lang w:val="en-US"/>
        </w:rPr>
        <w:t xml:space="preserve"> </w:t>
      </w:r>
      <w:r w:rsidRPr="00101216">
        <w:rPr>
          <w:bCs/>
          <w:sz w:val="28"/>
          <w:szCs w:val="28"/>
        </w:rPr>
        <w:t>В</w:t>
      </w:r>
      <w:r w:rsidRPr="00F3611C">
        <w:rPr>
          <w:bCs/>
          <w:sz w:val="28"/>
          <w:szCs w:val="28"/>
          <w:lang w:val="en-US"/>
        </w:rPr>
        <w:t>.2.</w:t>
      </w:r>
      <w:r w:rsidR="00522C51">
        <w:rPr>
          <w:bCs/>
          <w:sz w:val="28"/>
          <w:szCs w:val="28"/>
          <w:lang w:val="en-US"/>
        </w:rPr>
        <w:t>3</w:t>
      </w:r>
      <w:r w:rsidRPr="00F3611C">
        <w:rPr>
          <w:bCs/>
          <w:sz w:val="28"/>
          <w:szCs w:val="28"/>
          <w:lang w:val="en-US"/>
        </w:rPr>
        <w:t xml:space="preserve">.1 </w:t>
      </w:r>
      <w:r w:rsidRPr="00F3611C">
        <w:rPr>
          <w:sz w:val="28"/>
          <w:szCs w:val="28"/>
          <w:lang w:val="en-US"/>
        </w:rPr>
        <w:t xml:space="preserve">- </w:t>
      </w:r>
      <w:r w:rsidRPr="00101216">
        <w:rPr>
          <w:bCs/>
          <w:sz w:val="28"/>
          <w:szCs w:val="28"/>
        </w:rPr>
        <w:t>В</w:t>
      </w:r>
      <w:r w:rsidRPr="00F3611C">
        <w:rPr>
          <w:bCs/>
          <w:sz w:val="28"/>
          <w:szCs w:val="28"/>
          <w:lang w:val="en-US"/>
        </w:rPr>
        <w:t>.2.</w:t>
      </w:r>
      <w:r w:rsidR="00522C51">
        <w:rPr>
          <w:bCs/>
          <w:sz w:val="28"/>
          <w:szCs w:val="28"/>
          <w:lang w:val="en-US"/>
        </w:rPr>
        <w:t>3</w:t>
      </w:r>
      <w:r w:rsidRPr="00F3611C">
        <w:rPr>
          <w:bCs/>
          <w:sz w:val="28"/>
          <w:szCs w:val="28"/>
          <w:lang w:val="en-US"/>
        </w:rPr>
        <w:t>.1</w:t>
      </w:r>
      <w:r w:rsidRPr="00A73893">
        <w:rPr>
          <w:bCs/>
          <w:sz w:val="28"/>
          <w:szCs w:val="28"/>
          <w:lang w:val="en-US"/>
        </w:rPr>
        <w:t>2</w:t>
      </w:r>
      <w:r w:rsidRPr="00F3611C">
        <w:rPr>
          <w:bCs/>
          <w:sz w:val="28"/>
          <w:szCs w:val="28"/>
          <w:lang w:val="en-US"/>
        </w:rPr>
        <w:t>.</w:t>
      </w:r>
    </w:p>
    <w:p w:rsidR="00C735CD" w:rsidRDefault="00C735CD" w:rsidP="00C735CD">
      <w:pPr>
        <w:ind w:right="113"/>
        <w:jc w:val="both"/>
        <w:rPr>
          <w:bCs/>
          <w:sz w:val="28"/>
          <w:szCs w:val="28"/>
          <w:lang w:val="en-US"/>
        </w:rPr>
      </w:pPr>
    </w:p>
    <w:p w:rsidR="00C735CD" w:rsidRDefault="00C735CD" w:rsidP="00C735CD">
      <w:pPr>
        <w:ind w:right="113"/>
        <w:jc w:val="both"/>
        <w:rPr>
          <w:bCs/>
          <w:sz w:val="28"/>
          <w:szCs w:val="28"/>
          <w:lang w:val="en-US"/>
        </w:rPr>
      </w:pPr>
      <w:r w:rsidRPr="00101216">
        <w:rPr>
          <w:bCs/>
          <w:sz w:val="28"/>
          <w:szCs w:val="28"/>
        </w:rPr>
        <w:t>В</w:t>
      </w:r>
      <w:r w:rsidRPr="005138C3">
        <w:rPr>
          <w:bCs/>
          <w:sz w:val="28"/>
          <w:szCs w:val="28"/>
          <w:lang w:val="en-US"/>
        </w:rPr>
        <w:t>.2.</w:t>
      </w:r>
      <w:r w:rsidR="00522C51">
        <w:rPr>
          <w:bCs/>
          <w:sz w:val="28"/>
          <w:szCs w:val="28"/>
          <w:lang w:val="en-US"/>
        </w:rPr>
        <w:t>3</w:t>
      </w:r>
      <w:r w:rsidRPr="005138C3">
        <w:rPr>
          <w:bCs/>
          <w:sz w:val="28"/>
          <w:szCs w:val="28"/>
          <w:lang w:val="en-US"/>
        </w:rPr>
        <w:t xml:space="preserve">.1 </w:t>
      </w:r>
      <w:r>
        <w:rPr>
          <w:bCs/>
          <w:sz w:val="28"/>
          <w:szCs w:val="28"/>
          <w:lang w:val="en-US"/>
        </w:rPr>
        <w:t>Subsection</w:t>
      </w:r>
      <w:r w:rsidRPr="005138C3">
        <w:rPr>
          <w:bCs/>
          <w:sz w:val="28"/>
          <w:szCs w:val="28"/>
          <w:lang w:val="en-US"/>
        </w:rPr>
        <w:t xml:space="preserve"> “</w:t>
      </w:r>
      <w:r>
        <w:rPr>
          <w:bCs/>
          <w:sz w:val="28"/>
          <w:szCs w:val="28"/>
          <w:lang w:val="en-US"/>
        </w:rPr>
        <w:t>The</w:t>
      </w:r>
      <w:r w:rsidRPr="005138C3">
        <w:rPr>
          <w:bCs/>
          <w:sz w:val="28"/>
          <w:szCs w:val="28"/>
          <w:lang w:val="en-US"/>
        </w:rPr>
        <w:t xml:space="preserve"> </w:t>
      </w:r>
      <w:r>
        <w:rPr>
          <w:bCs/>
          <w:sz w:val="28"/>
          <w:szCs w:val="28"/>
          <w:lang w:val="en-US"/>
        </w:rPr>
        <w:t>list</w:t>
      </w:r>
      <w:r w:rsidRPr="005138C3">
        <w:rPr>
          <w:bCs/>
          <w:sz w:val="28"/>
          <w:szCs w:val="28"/>
          <w:lang w:val="en-US"/>
        </w:rPr>
        <w:t xml:space="preserve"> </w:t>
      </w:r>
      <w:r>
        <w:rPr>
          <w:bCs/>
          <w:sz w:val="28"/>
          <w:szCs w:val="28"/>
          <w:lang w:val="en-US"/>
        </w:rPr>
        <w:t>of</w:t>
      </w:r>
      <w:r w:rsidRPr="005138C3">
        <w:rPr>
          <w:bCs/>
          <w:sz w:val="28"/>
          <w:szCs w:val="28"/>
          <w:lang w:val="en-US"/>
        </w:rPr>
        <w:t xml:space="preserve"> </w:t>
      </w:r>
      <w:r>
        <w:rPr>
          <w:bCs/>
          <w:sz w:val="28"/>
          <w:szCs w:val="28"/>
          <w:lang w:val="en-US"/>
        </w:rPr>
        <w:t>factors</w:t>
      </w:r>
      <w:r w:rsidRPr="005138C3">
        <w:rPr>
          <w:bCs/>
          <w:sz w:val="28"/>
          <w:szCs w:val="28"/>
          <w:lang w:val="en-US"/>
        </w:rPr>
        <w:t xml:space="preserve">, </w:t>
      </w:r>
      <w:r>
        <w:rPr>
          <w:bCs/>
          <w:sz w:val="28"/>
          <w:szCs w:val="28"/>
          <w:lang w:val="en-US"/>
        </w:rPr>
        <w:t>affecting</w:t>
      </w:r>
      <w:r w:rsidRPr="005138C3">
        <w:rPr>
          <w:bCs/>
          <w:sz w:val="28"/>
          <w:szCs w:val="28"/>
          <w:lang w:val="en-US"/>
        </w:rPr>
        <w:t xml:space="preserve"> </w:t>
      </w:r>
      <w:r>
        <w:rPr>
          <w:bCs/>
          <w:sz w:val="28"/>
          <w:szCs w:val="28"/>
          <w:lang w:val="en-US"/>
        </w:rPr>
        <w:t>RM</w:t>
      </w:r>
      <w:r w:rsidRPr="005138C3">
        <w:rPr>
          <w:bCs/>
          <w:sz w:val="28"/>
          <w:szCs w:val="28"/>
          <w:lang w:val="en-US"/>
        </w:rPr>
        <w:t xml:space="preserve"> </w:t>
      </w:r>
      <w:r>
        <w:rPr>
          <w:bCs/>
          <w:sz w:val="28"/>
          <w:szCs w:val="28"/>
          <w:lang w:val="en-US"/>
        </w:rPr>
        <w:t>stability</w:t>
      </w:r>
      <w:r w:rsidRPr="005138C3">
        <w:rPr>
          <w:bCs/>
          <w:sz w:val="28"/>
          <w:szCs w:val="28"/>
          <w:lang w:val="en-US"/>
        </w:rPr>
        <w:t>”</w:t>
      </w:r>
    </w:p>
    <w:p w:rsidR="00C735CD" w:rsidRDefault="00C735CD" w:rsidP="00C735CD">
      <w:pPr>
        <w:ind w:right="113"/>
        <w:jc w:val="both"/>
        <w:rPr>
          <w:bCs/>
          <w:sz w:val="28"/>
          <w:szCs w:val="28"/>
          <w:lang w:val="en-US"/>
        </w:rPr>
      </w:pPr>
      <w:r>
        <w:rPr>
          <w:bCs/>
          <w:sz w:val="28"/>
          <w:szCs w:val="28"/>
          <w:lang w:val="en-US"/>
        </w:rPr>
        <w:t>This</w:t>
      </w:r>
      <w:r w:rsidRPr="00F3611C">
        <w:rPr>
          <w:bCs/>
          <w:sz w:val="28"/>
          <w:szCs w:val="28"/>
          <w:lang w:val="en-US"/>
        </w:rPr>
        <w:t xml:space="preserve"> </w:t>
      </w:r>
      <w:r>
        <w:rPr>
          <w:bCs/>
          <w:sz w:val="28"/>
          <w:szCs w:val="28"/>
          <w:lang w:val="en-US"/>
        </w:rPr>
        <w:t>subsection</w:t>
      </w:r>
      <w:r w:rsidRPr="00F3611C">
        <w:rPr>
          <w:bCs/>
          <w:sz w:val="28"/>
          <w:szCs w:val="28"/>
          <w:lang w:val="en-US"/>
        </w:rPr>
        <w:t xml:space="preserve"> </w:t>
      </w:r>
      <w:r>
        <w:rPr>
          <w:bCs/>
          <w:sz w:val="28"/>
          <w:szCs w:val="28"/>
          <w:lang w:val="en-US"/>
        </w:rPr>
        <w:t>provides</w:t>
      </w:r>
      <w:r w:rsidRPr="00F3611C">
        <w:rPr>
          <w:bCs/>
          <w:sz w:val="28"/>
          <w:szCs w:val="28"/>
          <w:lang w:val="en-US"/>
        </w:rPr>
        <w:t xml:space="preserve"> </w:t>
      </w:r>
      <w:r>
        <w:rPr>
          <w:bCs/>
          <w:sz w:val="28"/>
          <w:szCs w:val="28"/>
          <w:lang w:val="en-US"/>
        </w:rPr>
        <w:t>the</w:t>
      </w:r>
      <w:r w:rsidRPr="00F3611C">
        <w:rPr>
          <w:bCs/>
          <w:sz w:val="28"/>
          <w:szCs w:val="28"/>
          <w:lang w:val="en-US"/>
        </w:rPr>
        <w:t xml:space="preserve"> </w:t>
      </w:r>
      <w:r>
        <w:rPr>
          <w:bCs/>
          <w:sz w:val="28"/>
          <w:szCs w:val="28"/>
          <w:lang w:val="en-US"/>
        </w:rPr>
        <w:t>list</w:t>
      </w:r>
      <w:r w:rsidRPr="00F3611C">
        <w:rPr>
          <w:bCs/>
          <w:sz w:val="28"/>
          <w:szCs w:val="28"/>
          <w:lang w:val="en-US"/>
        </w:rPr>
        <w:t xml:space="preserve"> </w:t>
      </w:r>
      <w:r>
        <w:rPr>
          <w:bCs/>
          <w:sz w:val="28"/>
          <w:szCs w:val="28"/>
          <w:lang w:val="en-US"/>
        </w:rPr>
        <w:t>of</w:t>
      </w:r>
      <w:r w:rsidRPr="00F3611C">
        <w:rPr>
          <w:bCs/>
          <w:sz w:val="28"/>
          <w:szCs w:val="28"/>
          <w:lang w:val="en-US"/>
        </w:rPr>
        <w:t xml:space="preserve"> </w:t>
      </w:r>
      <w:r>
        <w:rPr>
          <w:bCs/>
          <w:sz w:val="28"/>
          <w:szCs w:val="28"/>
          <w:lang w:val="en-US"/>
        </w:rPr>
        <w:t>factors</w:t>
      </w:r>
      <w:r w:rsidRPr="00F3611C">
        <w:rPr>
          <w:bCs/>
          <w:sz w:val="28"/>
          <w:szCs w:val="28"/>
          <w:lang w:val="en-US"/>
        </w:rPr>
        <w:t xml:space="preserve">, </w:t>
      </w:r>
      <w:r>
        <w:rPr>
          <w:bCs/>
          <w:sz w:val="28"/>
          <w:szCs w:val="28"/>
          <w:lang w:val="en-US"/>
        </w:rPr>
        <w:t>affecting</w:t>
      </w:r>
      <w:r w:rsidRPr="00F3611C">
        <w:rPr>
          <w:bCs/>
          <w:sz w:val="28"/>
          <w:szCs w:val="28"/>
          <w:lang w:val="en-US"/>
        </w:rPr>
        <w:t xml:space="preserve"> </w:t>
      </w:r>
      <w:r>
        <w:rPr>
          <w:bCs/>
          <w:sz w:val="28"/>
          <w:szCs w:val="28"/>
          <w:lang w:val="en-US"/>
        </w:rPr>
        <w:t>RM</w:t>
      </w:r>
      <w:r w:rsidRPr="00F3611C">
        <w:rPr>
          <w:bCs/>
          <w:sz w:val="28"/>
          <w:szCs w:val="28"/>
          <w:lang w:val="en-US"/>
        </w:rPr>
        <w:t xml:space="preserve"> </w:t>
      </w:r>
      <w:r>
        <w:rPr>
          <w:bCs/>
          <w:sz w:val="28"/>
          <w:szCs w:val="28"/>
          <w:lang w:val="en-US"/>
        </w:rPr>
        <w:t>stability (e.g. temperature, humidity, light, etc.) affecting RM stability.</w:t>
      </w:r>
    </w:p>
    <w:p w:rsidR="00C735CD" w:rsidRDefault="00C735CD" w:rsidP="00C735CD">
      <w:pPr>
        <w:ind w:right="113"/>
        <w:jc w:val="both"/>
        <w:rPr>
          <w:bCs/>
          <w:sz w:val="28"/>
          <w:szCs w:val="28"/>
          <w:lang w:val="en-US"/>
        </w:rPr>
      </w:pPr>
    </w:p>
    <w:p w:rsidR="00C735CD" w:rsidRDefault="00C735CD" w:rsidP="00C735CD">
      <w:pPr>
        <w:ind w:right="113"/>
        <w:jc w:val="both"/>
        <w:rPr>
          <w:bCs/>
          <w:sz w:val="28"/>
          <w:szCs w:val="28"/>
          <w:lang w:val="en-US"/>
        </w:rPr>
      </w:pPr>
      <w:r w:rsidRPr="00101216">
        <w:rPr>
          <w:bCs/>
          <w:sz w:val="28"/>
          <w:szCs w:val="28"/>
        </w:rPr>
        <w:t>В</w:t>
      </w:r>
      <w:r w:rsidRPr="0014718D">
        <w:rPr>
          <w:bCs/>
          <w:sz w:val="28"/>
          <w:szCs w:val="28"/>
          <w:lang w:val="en-US"/>
        </w:rPr>
        <w:t>.2.</w:t>
      </w:r>
      <w:r w:rsidR="00522C51">
        <w:rPr>
          <w:bCs/>
          <w:sz w:val="28"/>
          <w:szCs w:val="28"/>
          <w:lang w:val="en-US"/>
        </w:rPr>
        <w:t>3</w:t>
      </w:r>
      <w:r w:rsidRPr="0014718D">
        <w:rPr>
          <w:bCs/>
          <w:sz w:val="28"/>
          <w:szCs w:val="28"/>
          <w:lang w:val="en-US"/>
        </w:rPr>
        <w:t>.</w:t>
      </w:r>
      <w:r>
        <w:rPr>
          <w:bCs/>
          <w:sz w:val="28"/>
          <w:szCs w:val="28"/>
          <w:lang w:val="en-US"/>
        </w:rPr>
        <w:t>2</w:t>
      </w:r>
      <w:r w:rsidRPr="0014718D">
        <w:rPr>
          <w:bCs/>
          <w:sz w:val="28"/>
          <w:szCs w:val="28"/>
          <w:lang w:val="en-US"/>
        </w:rPr>
        <w:t xml:space="preserve"> </w:t>
      </w:r>
      <w:r>
        <w:rPr>
          <w:bCs/>
          <w:sz w:val="28"/>
          <w:szCs w:val="28"/>
          <w:lang w:val="en-US"/>
        </w:rPr>
        <w:t>Subsection</w:t>
      </w:r>
      <w:r w:rsidRPr="0014718D">
        <w:rPr>
          <w:bCs/>
          <w:sz w:val="28"/>
          <w:szCs w:val="28"/>
          <w:lang w:val="en-US"/>
        </w:rPr>
        <w:t xml:space="preserve"> “</w:t>
      </w:r>
      <w:r>
        <w:rPr>
          <w:bCs/>
          <w:sz w:val="28"/>
          <w:szCs w:val="28"/>
          <w:lang w:val="en-US"/>
        </w:rPr>
        <w:t>Method</w:t>
      </w:r>
      <w:r w:rsidRPr="0014718D">
        <w:rPr>
          <w:bCs/>
          <w:sz w:val="28"/>
          <w:szCs w:val="28"/>
          <w:lang w:val="en-US"/>
        </w:rPr>
        <w:t xml:space="preserve"> </w:t>
      </w:r>
      <w:r>
        <w:rPr>
          <w:bCs/>
          <w:sz w:val="28"/>
          <w:szCs w:val="28"/>
          <w:lang w:val="en-US"/>
        </w:rPr>
        <w:t>of</w:t>
      </w:r>
      <w:r w:rsidRPr="0014718D">
        <w:rPr>
          <w:bCs/>
          <w:sz w:val="28"/>
          <w:szCs w:val="28"/>
          <w:lang w:val="en-US"/>
        </w:rPr>
        <w:t xml:space="preserve"> </w:t>
      </w:r>
      <w:r>
        <w:rPr>
          <w:bCs/>
          <w:sz w:val="28"/>
          <w:szCs w:val="28"/>
          <w:lang w:val="en-US"/>
        </w:rPr>
        <w:t>reference material stability study”</w:t>
      </w:r>
    </w:p>
    <w:p w:rsidR="00C735CD" w:rsidRPr="00D701D4" w:rsidRDefault="00C735CD" w:rsidP="00C735CD">
      <w:pPr>
        <w:ind w:right="113"/>
        <w:jc w:val="both"/>
        <w:rPr>
          <w:sz w:val="28"/>
          <w:szCs w:val="28"/>
          <w:lang w:val="en-US"/>
        </w:rPr>
      </w:pPr>
      <w:r>
        <w:rPr>
          <w:sz w:val="28"/>
          <w:szCs w:val="28"/>
          <w:lang w:val="en-US"/>
        </w:rPr>
        <w:t xml:space="preserve">This subsection provides the information on the method, used to study RM short-term and long-term stability in conformity with </w:t>
      </w:r>
      <w:r w:rsidRPr="00D701D4">
        <w:rPr>
          <w:sz w:val="28"/>
          <w:szCs w:val="28"/>
          <w:lang w:val="en-US"/>
        </w:rPr>
        <w:t>[</w:t>
      </w:r>
      <w:r w:rsidRPr="00101216">
        <w:rPr>
          <w:sz w:val="28"/>
          <w:szCs w:val="28"/>
        </w:rPr>
        <w:t>А</w:t>
      </w:r>
      <w:r w:rsidRPr="00D701D4">
        <w:rPr>
          <w:sz w:val="28"/>
          <w:szCs w:val="28"/>
          <w:lang w:val="en-US"/>
        </w:rPr>
        <w:t>.7]:</w:t>
      </w:r>
    </w:p>
    <w:p w:rsidR="00C735CD" w:rsidRDefault="00C735CD" w:rsidP="00C735CD">
      <w:pPr>
        <w:ind w:right="113" w:firstLine="720"/>
        <w:jc w:val="both"/>
        <w:rPr>
          <w:sz w:val="28"/>
          <w:szCs w:val="28"/>
          <w:lang w:val="en-US"/>
        </w:rPr>
      </w:pPr>
      <w:r w:rsidRPr="00D701D4">
        <w:rPr>
          <w:sz w:val="28"/>
          <w:szCs w:val="28"/>
          <w:lang w:val="en-US"/>
        </w:rPr>
        <w:t xml:space="preserve">- </w:t>
      </w:r>
      <w:r>
        <w:rPr>
          <w:sz w:val="28"/>
          <w:szCs w:val="28"/>
          <w:lang w:val="en-US"/>
        </w:rPr>
        <w:t>isochronous method</w:t>
      </w:r>
      <w:r w:rsidRPr="00D701D4">
        <w:rPr>
          <w:sz w:val="28"/>
          <w:szCs w:val="28"/>
          <w:lang w:val="en-US"/>
        </w:rPr>
        <w:t xml:space="preserve"> (</w:t>
      </w:r>
      <w:r>
        <w:rPr>
          <w:sz w:val="28"/>
          <w:szCs w:val="28"/>
          <w:lang w:val="en-US"/>
        </w:rPr>
        <w:t>method of accelerated ageing</w:t>
      </w:r>
      <w:r w:rsidRPr="00D701D4">
        <w:rPr>
          <w:sz w:val="28"/>
          <w:szCs w:val="28"/>
          <w:lang w:val="en-US"/>
        </w:rPr>
        <w:t>),</w:t>
      </w:r>
    </w:p>
    <w:p w:rsidR="00C735CD" w:rsidRDefault="00C735CD" w:rsidP="00C735CD">
      <w:pPr>
        <w:ind w:right="113" w:firstLine="720"/>
        <w:jc w:val="both"/>
        <w:rPr>
          <w:sz w:val="28"/>
          <w:szCs w:val="28"/>
          <w:lang w:val="en-US"/>
        </w:rPr>
      </w:pPr>
      <w:r w:rsidRPr="005138C3">
        <w:rPr>
          <w:sz w:val="28"/>
          <w:szCs w:val="28"/>
          <w:lang w:val="en-US"/>
        </w:rPr>
        <w:t xml:space="preserve">- </w:t>
      </w:r>
      <w:r>
        <w:rPr>
          <w:sz w:val="28"/>
          <w:szCs w:val="28"/>
          <w:lang w:val="en-US"/>
        </w:rPr>
        <w:t>method</w:t>
      </w:r>
      <w:r w:rsidRPr="005138C3">
        <w:rPr>
          <w:sz w:val="28"/>
          <w:szCs w:val="28"/>
          <w:lang w:val="en-US"/>
        </w:rPr>
        <w:t xml:space="preserve"> </w:t>
      </w:r>
      <w:r>
        <w:rPr>
          <w:sz w:val="28"/>
          <w:szCs w:val="28"/>
          <w:lang w:val="en-US"/>
        </w:rPr>
        <w:t>of</w:t>
      </w:r>
      <w:r w:rsidRPr="005138C3">
        <w:rPr>
          <w:sz w:val="28"/>
          <w:szCs w:val="28"/>
          <w:lang w:val="en-US"/>
        </w:rPr>
        <w:t xml:space="preserve"> </w:t>
      </w:r>
      <w:r>
        <w:rPr>
          <w:sz w:val="28"/>
          <w:szCs w:val="28"/>
          <w:lang w:val="en-US"/>
        </w:rPr>
        <w:t>natural</w:t>
      </w:r>
      <w:r w:rsidRPr="005138C3">
        <w:rPr>
          <w:sz w:val="28"/>
          <w:szCs w:val="28"/>
          <w:lang w:val="en-US"/>
        </w:rPr>
        <w:t xml:space="preserve"> </w:t>
      </w:r>
      <w:r>
        <w:rPr>
          <w:sz w:val="28"/>
          <w:szCs w:val="28"/>
          <w:lang w:val="en-US"/>
        </w:rPr>
        <w:t>ageing</w:t>
      </w:r>
      <w:r w:rsidRPr="005138C3">
        <w:rPr>
          <w:sz w:val="28"/>
          <w:szCs w:val="28"/>
          <w:lang w:val="en-US"/>
        </w:rPr>
        <w:t>.</w:t>
      </w:r>
    </w:p>
    <w:p w:rsidR="00C735CD" w:rsidRDefault="00C735CD" w:rsidP="00C735CD">
      <w:pPr>
        <w:ind w:right="113"/>
        <w:jc w:val="both"/>
        <w:rPr>
          <w:sz w:val="28"/>
          <w:szCs w:val="28"/>
          <w:lang w:val="en-US"/>
        </w:rPr>
      </w:pPr>
    </w:p>
    <w:p w:rsidR="00C735CD" w:rsidRPr="00604211" w:rsidRDefault="00C735CD" w:rsidP="00C735CD">
      <w:pPr>
        <w:ind w:right="113"/>
        <w:jc w:val="both"/>
        <w:rPr>
          <w:sz w:val="28"/>
          <w:szCs w:val="28"/>
          <w:lang w:val="en-US"/>
        </w:rPr>
      </w:pPr>
      <w:r w:rsidRPr="00101216">
        <w:rPr>
          <w:bCs/>
          <w:sz w:val="28"/>
          <w:szCs w:val="28"/>
        </w:rPr>
        <w:t>В</w:t>
      </w:r>
      <w:r w:rsidRPr="00604211">
        <w:rPr>
          <w:bCs/>
          <w:sz w:val="28"/>
          <w:szCs w:val="28"/>
          <w:lang w:val="en-US"/>
        </w:rPr>
        <w:t>.2.</w:t>
      </w:r>
      <w:r w:rsidR="00522C51">
        <w:rPr>
          <w:bCs/>
          <w:sz w:val="28"/>
          <w:szCs w:val="28"/>
          <w:lang w:val="en-US"/>
        </w:rPr>
        <w:t>3</w:t>
      </w:r>
      <w:r w:rsidRPr="00604211">
        <w:rPr>
          <w:bCs/>
          <w:sz w:val="28"/>
          <w:szCs w:val="28"/>
          <w:lang w:val="en-US"/>
        </w:rPr>
        <w:t>.</w:t>
      </w:r>
      <w:r>
        <w:rPr>
          <w:bCs/>
          <w:sz w:val="28"/>
          <w:szCs w:val="28"/>
          <w:lang w:val="en-US"/>
        </w:rPr>
        <w:t>3</w:t>
      </w:r>
      <w:r w:rsidRPr="00604211">
        <w:rPr>
          <w:bCs/>
          <w:sz w:val="28"/>
          <w:szCs w:val="28"/>
          <w:lang w:val="en-US"/>
        </w:rPr>
        <w:t xml:space="preserve"> </w:t>
      </w:r>
      <w:r>
        <w:rPr>
          <w:bCs/>
          <w:sz w:val="28"/>
          <w:szCs w:val="28"/>
          <w:lang w:val="en-US"/>
        </w:rPr>
        <w:t>Subsection</w:t>
      </w:r>
      <w:r w:rsidRPr="00604211">
        <w:rPr>
          <w:bCs/>
          <w:sz w:val="28"/>
          <w:szCs w:val="28"/>
          <w:lang w:val="en-US"/>
        </w:rPr>
        <w:t xml:space="preserve"> “</w:t>
      </w:r>
      <w:r>
        <w:rPr>
          <w:bCs/>
          <w:sz w:val="28"/>
          <w:szCs w:val="28"/>
          <w:lang w:val="en-US"/>
        </w:rPr>
        <w:t xml:space="preserve">Storage conditions of reference material and frequency of measurements in the determination of reference material stability” </w:t>
      </w:r>
      <w:r w:rsidRPr="00604211">
        <w:rPr>
          <w:sz w:val="28"/>
          <w:szCs w:val="28"/>
          <w:lang w:val="en-US"/>
        </w:rPr>
        <w:t xml:space="preserve"> </w:t>
      </w:r>
    </w:p>
    <w:p w:rsidR="00C735CD" w:rsidRPr="00101216" w:rsidRDefault="00C735CD" w:rsidP="00C735CD">
      <w:pPr>
        <w:ind w:right="113"/>
        <w:jc w:val="both"/>
        <w:rPr>
          <w:sz w:val="28"/>
          <w:szCs w:val="28"/>
        </w:rPr>
      </w:pPr>
      <w:r>
        <w:rPr>
          <w:sz w:val="28"/>
          <w:szCs w:val="28"/>
          <w:lang w:val="en-US"/>
        </w:rPr>
        <w:t>Subsection</w:t>
      </w:r>
      <w:r w:rsidRPr="00604211">
        <w:rPr>
          <w:sz w:val="28"/>
          <w:szCs w:val="28"/>
        </w:rPr>
        <w:t xml:space="preserve"> </w:t>
      </w:r>
      <w:r>
        <w:rPr>
          <w:sz w:val="28"/>
          <w:szCs w:val="28"/>
          <w:lang w:val="en-US"/>
        </w:rPr>
        <w:t>includes</w:t>
      </w:r>
      <w:r w:rsidRPr="00101216">
        <w:rPr>
          <w:sz w:val="28"/>
          <w:szCs w:val="28"/>
        </w:rPr>
        <w:t xml:space="preserve">: </w:t>
      </w:r>
    </w:p>
    <w:p w:rsidR="00C735CD" w:rsidRPr="00101216" w:rsidRDefault="00C735CD" w:rsidP="00C735CD">
      <w:pPr>
        <w:ind w:right="113" w:firstLine="720"/>
        <w:jc w:val="both"/>
        <w:rPr>
          <w:sz w:val="28"/>
          <w:szCs w:val="28"/>
        </w:rPr>
      </w:pPr>
      <w:r w:rsidRPr="00101216">
        <w:rPr>
          <w:sz w:val="28"/>
          <w:szCs w:val="28"/>
        </w:rPr>
        <w:t xml:space="preserve">- </w:t>
      </w:r>
      <w:r>
        <w:rPr>
          <w:sz w:val="28"/>
          <w:szCs w:val="28"/>
          <w:lang w:val="en-US"/>
        </w:rPr>
        <w:t>RM</w:t>
      </w:r>
      <w:r w:rsidRPr="00604211">
        <w:rPr>
          <w:sz w:val="28"/>
          <w:szCs w:val="28"/>
        </w:rPr>
        <w:t xml:space="preserve"> </w:t>
      </w:r>
      <w:r>
        <w:rPr>
          <w:sz w:val="28"/>
          <w:szCs w:val="28"/>
          <w:lang w:val="en-US"/>
        </w:rPr>
        <w:t>storage</w:t>
      </w:r>
      <w:r w:rsidRPr="00604211">
        <w:rPr>
          <w:sz w:val="28"/>
          <w:szCs w:val="28"/>
        </w:rPr>
        <w:t xml:space="preserve"> </w:t>
      </w:r>
      <w:r>
        <w:rPr>
          <w:sz w:val="28"/>
          <w:szCs w:val="28"/>
          <w:lang w:val="en-US"/>
        </w:rPr>
        <w:t>conditions</w:t>
      </w:r>
    </w:p>
    <w:p w:rsidR="00C735CD" w:rsidRPr="00726ADE" w:rsidRDefault="00C735CD" w:rsidP="00C735CD">
      <w:pPr>
        <w:pStyle w:val="ListParagraph"/>
        <w:numPr>
          <w:ilvl w:val="0"/>
          <w:numId w:val="9"/>
        </w:numPr>
        <w:ind w:right="113"/>
        <w:jc w:val="both"/>
        <w:rPr>
          <w:sz w:val="28"/>
          <w:szCs w:val="28"/>
          <w:lang w:val="en-US"/>
        </w:rPr>
      </w:pPr>
      <w:r>
        <w:rPr>
          <w:sz w:val="28"/>
          <w:szCs w:val="28"/>
          <w:lang w:val="en-US"/>
        </w:rPr>
        <w:t>environmental</w:t>
      </w:r>
      <w:r w:rsidRPr="00726ADE">
        <w:rPr>
          <w:sz w:val="28"/>
          <w:szCs w:val="28"/>
          <w:lang w:val="en-US"/>
        </w:rPr>
        <w:t xml:space="preserve"> </w:t>
      </w:r>
      <w:r>
        <w:rPr>
          <w:sz w:val="28"/>
          <w:szCs w:val="28"/>
          <w:lang w:val="en-US"/>
        </w:rPr>
        <w:t>conditions</w:t>
      </w:r>
      <w:r w:rsidRPr="00726ADE">
        <w:rPr>
          <w:sz w:val="28"/>
          <w:szCs w:val="28"/>
          <w:lang w:val="en-US"/>
        </w:rPr>
        <w:t xml:space="preserve">  (</w:t>
      </w:r>
      <w:r>
        <w:rPr>
          <w:bCs/>
          <w:sz w:val="28"/>
          <w:szCs w:val="28"/>
          <w:lang w:val="en-US"/>
        </w:rPr>
        <w:t>temperature</w:t>
      </w:r>
      <w:r w:rsidRPr="00726ADE">
        <w:rPr>
          <w:bCs/>
          <w:sz w:val="28"/>
          <w:szCs w:val="28"/>
          <w:lang w:val="en-US"/>
        </w:rPr>
        <w:t xml:space="preserve">, </w:t>
      </w:r>
      <w:r>
        <w:rPr>
          <w:bCs/>
          <w:sz w:val="28"/>
          <w:szCs w:val="28"/>
          <w:lang w:val="en-US"/>
        </w:rPr>
        <w:t>humidity</w:t>
      </w:r>
      <w:r w:rsidRPr="00726ADE">
        <w:rPr>
          <w:bCs/>
          <w:sz w:val="28"/>
          <w:szCs w:val="28"/>
          <w:lang w:val="en-US"/>
        </w:rPr>
        <w:t xml:space="preserve">, </w:t>
      </w:r>
      <w:r>
        <w:rPr>
          <w:bCs/>
          <w:sz w:val="28"/>
          <w:szCs w:val="28"/>
          <w:lang w:val="en-US"/>
        </w:rPr>
        <w:t>light</w:t>
      </w:r>
      <w:r w:rsidRPr="00726ADE">
        <w:rPr>
          <w:bCs/>
          <w:sz w:val="28"/>
          <w:szCs w:val="28"/>
          <w:lang w:val="en-US"/>
        </w:rPr>
        <w:t xml:space="preserve">, </w:t>
      </w:r>
      <w:r>
        <w:rPr>
          <w:bCs/>
          <w:sz w:val="28"/>
          <w:szCs w:val="28"/>
          <w:lang w:val="en-US"/>
        </w:rPr>
        <w:t>etc.</w:t>
      </w:r>
      <w:r w:rsidRPr="00726ADE">
        <w:rPr>
          <w:sz w:val="28"/>
          <w:szCs w:val="28"/>
          <w:lang w:val="en-US"/>
        </w:rPr>
        <w:t xml:space="preserve">), </w:t>
      </w:r>
      <w:r>
        <w:rPr>
          <w:sz w:val="28"/>
          <w:szCs w:val="28"/>
          <w:lang w:val="en-US"/>
        </w:rPr>
        <w:t>under</w:t>
      </w:r>
      <w:r w:rsidRPr="00726ADE">
        <w:rPr>
          <w:sz w:val="28"/>
          <w:szCs w:val="28"/>
          <w:lang w:val="en-US"/>
        </w:rPr>
        <w:t xml:space="preserve"> </w:t>
      </w:r>
      <w:r>
        <w:rPr>
          <w:sz w:val="28"/>
          <w:szCs w:val="28"/>
          <w:lang w:val="en-US"/>
        </w:rPr>
        <w:t>which RM is stored</w:t>
      </w:r>
      <w:r w:rsidRPr="00726ADE">
        <w:rPr>
          <w:sz w:val="28"/>
          <w:szCs w:val="28"/>
          <w:lang w:val="en-US"/>
        </w:rPr>
        <w:t>,</w:t>
      </w:r>
    </w:p>
    <w:p w:rsidR="00C735CD" w:rsidRPr="00726ADE" w:rsidRDefault="00C735CD" w:rsidP="00C735CD">
      <w:pPr>
        <w:pStyle w:val="ListParagraph"/>
        <w:numPr>
          <w:ilvl w:val="0"/>
          <w:numId w:val="9"/>
        </w:numPr>
        <w:ind w:right="113"/>
        <w:jc w:val="both"/>
        <w:rPr>
          <w:sz w:val="28"/>
          <w:szCs w:val="28"/>
          <w:lang w:val="en-US"/>
        </w:rPr>
      </w:pPr>
      <w:r>
        <w:rPr>
          <w:sz w:val="28"/>
          <w:szCs w:val="28"/>
          <w:lang w:val="en-US"/>
        </w:rPr>
        <w:t>material</w:t>
      </w:r>
      <w:r w:rsidRPr="00726ADE">
        <w:rPr>
          <w:sz w:val="28"/>
          <w:szCs w:val="28"/>
          <w:lang w:val="en-US"/>
        </w:rPr>
        <w:t xml:space="preserve"> </w:t>
      </w:r>
      <w:r>
        <w:rPr>
          <w:sz w:val="28"/>
          <w:szCs w:val="28"/>
          <w:lang w:val="en-US"/>
        </w:rPr>
        <w:t>of</w:t>
      </w:r>
      <w:r w:rsidRPr="00726ADE">
        <w:rPr>
          <w:sz w:val="28"/>
          <w:szCs w:val="28"/>
          <w:lang w:val="en-US"/>
        </w:rPr>
        <w:t xml:space="preserve"> </w:t>
      </w:r>
      <w:r>
        <w:rPr>
          <w:sz w:val="28"/>
          <w:szCs w:val="28"/>
          <w:lang w:val="en-US"/>
        </w:rPr>
        <w:t>container</w:t>
      </w:r>
      <w:r w:rsidRPr="00726ADE">
        <w:rPr>
          <w:sz w:val="28"/>
          <w:szCs w:val="28"/>
          <w:lang w:val="en-US"/>
        </w:rPr>
        <w:t xml:space="preserve">, </w:t>
      </w:r>
      <w:r>
        <w:rPr>
          <w:sz w:val="28"/>
          <w:szCs w:val="28"/>
          <w:lang w:val="en-US"/>
        </w:rPr>
        <w:t>in</w:t>
      </w:r>
      <w:r w:rsidRPr="00726ADE">
        <w:rPr>
          <w:sz w:val="28"/>
          <w:szCs w:val="28"/>
          <w:lang w:val="en-US"/>
        </w:rPr>
        <w:t xml:space="preserve"> </w:t>
      </w:r>
      <w:r>
        <w:rPr>
          <w:sz w:val="28"/>
          <w:szCs w:val="28"/>
          <w:lang w:val="en-US"/>
        </w:rPr>
        <w:t>which</w:t>
      </w:r>
      <w:r w:rsidRPr="00726ADE">
        <w:rPr>
          <w:sz w:val="28"/>
          <w:szCs w:val="28"/>
          <w:lang w:val="en-US"/>
        </w:rPr>
        <w:t xml:space="preserve"> </w:t>
      </w:r>
      <w:r>
        <w:rPr>
          <w:sz w:val="28"/>
          <w:szCs w:val="28"/>
          <w:lang w:val="en-US"/>
        </w:rPr>
        <w:t>RM</w:t>
      </w:r>
      <w:r w:rsidRPr="00726ADE">
        <w:rPr>
          <w:sz w:val="28"/>
          <w:szCs w:val="28"/>
          <w:lang w:val="en-US"/>
        </w:rPr>
        <w:t xml:space="preserve"> </w:t>
      </w:r>
      <w:r>
        <w:rPr>
          <w:sz w:val="28"/>
          <w:szCs w:val="28"/>
          <w:lang w:val="en-US"/>
        </w:rPr>
        <w:t>is</w:t>
      </w:r>
      <w:r w:rsidRPr="00726ADE">
        <w:rPr>
          <w:sz w:val="28"/>
          <w:szCs w:val="28"/>
          <w:lang w:val="en-US"/>
        </w:rPr>
        <w:t xml:space="preserve"> </w:t>
      </w:r>
      <w:r>
        <w:rPr>
          <w:sz w:val="28"/>
          <w:szCs w:val="28"/>
          <w:lang w:val="en-US"/>
        </w:rPr>
        <w:t>stored</w:t>
      </w:r>
      <w:r w:rsidRPr="00726ADE">
        <w:rPr>
          <w:sz w:val="28"/>
          <w:szCs w:val="28"/>
          <w:lang w:val="en-US"/>
        </w:rPr>
        <w:t xml:space="preserve"> </w:t>
      </w:r>
      <w:r>
        <w:rPr>
          <w:sz w:val="28"/>
          <w:szCs w:val="28"/>
          <w:lang w:val="en-US"/>
        </w:rPr>
        <w:t>during</w:t>
      </w:r>
      <w:r w:rsidRPr="00726ADE">
        <w:rPr>
          <w:sz w:val="28"/>
          <w:szCs w:val="28"/>
          <w:lang w:val="en-US"/>
        </w:rPr>
        <w:t xml:space="preserve"> </w:t>
      </w:r>
      <w:r>
        <w:rPr>
          <w:sz w:val="28"/>
          <w:szCs w:val="28"/>
          <w:lang w:val="en-US"/>
        </w:rPr>
        <w:t>RM</w:t>
      </w:r>
      <w:r w:rsidRPr="00726ADE">
        <w:rPr>
          <w:sz w:val="28"/>
          <w:szCs w:val="28"/>
          <w:lang w:val="en-US"/>
        </w:rPr>
        <w:t xml:space="preserve"> </w:t>
      </w:r>
      <w:r>
        <w:rPr>
          <w:sz w:val="28"/>
          <w:szCs w:val="28"/>
          <w:lang w:val="en-US"/>
        </w:rPr>
        <w:t>stability study</w:t>
      </w:r>
      <w:r w:rsidRPr="00726ADE">
        <w:rPr>
          <w:sz w:val="28"/>
          <w:szCs w:val="28"/>
          <w:lang w:val="en-US"/>
        </w:rPr>
        <w:t>;</w:t>
      </w:r>
    </w:p>
    <w:p w:rsidR="00C735CD" w:rsidRPr="00726ADE" w:rsidRDefault="00C735CD" w:rsidP="00C735CD">
      <w:pPr>
        <w:ind w:right="113" w:firstLine="708"/>
        <w:jc w:val="both"/>
        <w:rPr>
          <w:rFonts w:ascii="Segoe UI" w:eastAsiaTheme="minorHAnsi" w:hAnsi="Segoe UI" w:cs="Segoe UI"/>
          <w:color w:val="000000"/>
          <w:sz w:val="16"/>
          <w:szCs w:val="16"/>
          <w:lang w:val="en-US" w:eastAsia="en-US"/>
        </w:rPr>
      </w:pPr>
      <w:r w:rsidRPr="00726ADE">
        <w:rPr>
          <w:sz w:val="28"/>
          <w:szCs w:val="28"/>
          <w:lang w:val="en-US"/>
        </w:rPr>
        <w:t xml:space="preserve">- </w:t>
      </w:r>
      <w:r>
        <w:rPr>
          <w:sz w:val="28"/>
          <w:szCs w:val="28"/>
          <w:lang w:val="en-US"/>
        </w:rPr>
        <w:t>the</w:t>
      </w:r>
      <w:r w:rsidRPr="00726ADE">
        <w:rPr>
          <w:sz w:val="28"/>
          <w:szCs w:val="28"/>
          <w:lang w:val="en-US"/>
        </w:rPr>
        <w:t xml:space="preserve"> </w:t>
      </w:r>
      <w:r>
        <w:rPr>
          <w:sz w:val="28"/>
          <w:szCs w:val="28"/>
          <w:lang w:val="en-US"/>
        </w:rPr>
        <w:t>frequency</w:t>
      </w:r>
      <w:r w:rsidRPr="00726ADE">
        <w:rPr>
          <w:sz w:val="28"/>
          <w:szCs w:val="28"/>
          <w:lang w:val="en-US"/>
        </w:rPr>
        <w:t xml:space="preserve"> </w:t>
      </w:r>
      <w:r>
        <w:rPr>
          <w:sz w:val="28"/>
          <w:szCs w:val="28"/>
          <w:lang w:val="en-US"/>
        </w:rPr>
        <w:t>of</w:t>
      </w:r>
      <w:r w:rsidRPr="00726ADE">
        <w:rPr>
          <w:sz w:val="28"/>
          <w:szCs w:val="28"/>
          <w:lang w:val="en-US"/>
        </w:rPr>
        <w:t xml:space="preserve"> </w:t>
      </w:r>
      <w:r>
        <w:rPr>
          <w:sz w:val="28"/>
          <w:szCs w:val="28"/>
          <w:lang w:val="en-US"/>
        </w:rPr>
        <w:t>measuring</w:t>
      </w:r>
      <w:r w:rsidRPr="00726ADE">
        <w:rPr>
          <w:sz w:val="28"/>
          <w:szCs w:val="28"/>
          <w:lang w:val="en-US"/>
        </w:rPr>
        <w:t xml:space="preserve"> </w:t>
      </w:r>
      <w:r>
        <w:rPr>
          <w:sz w:val="28"/>
          <w:szCs w:val="28"/>
          <w:lang w:val="en-US"/>
        </w:rPr>
        <w:t>the</w:t>
      </w:r>
      <w:r w:rsidRPr="00726ADE">
        <w:rPr>
          <w:sz w:val="28"/>
          <w:szCs w:val="28"/>
          <w:lang w:val="en-US"/>
        </w:rPr>
        <w:t xml:space="preserve"> </w:t>
      </w:r>
      <w:r>
        <w:rPr>
          <w:sz w:val="28"/>
          <w:szCs w:val="28"/>
          <w:lang w:val="en-US"/>
        </w:rPr>
        <w:t>value</w:t>
      </w:r>
      <w:r w:rsidRPr="00726ADE">
        <w:rPr>
          <w:sz w:val="28"/>
          <w:szCs w:val="28"/>
          <w:lang w:val="en-US"/>
        </w:rPr>
        <w:t xml:space="preserve"> </w:t>
      </w:r>
      <w:r>
        <w:rPr>
          <w:sz w:val="28"/>
          <w:szCs w:val="28"/>
          <w:lang w:val="en-US"/>
        </w:rPr>
        <w:t>of</w:t>
      </w:r>
      <w:r w:rsidRPr="00726ADE">
        <w:rPr>
          <w:sz w:val="28"/>
          <w:szCs w:val="28"/>
          <w:lang w:val="en-US"/>
        </w:rPr>
        <w:t xml:space="preserve"> </w:t>
      </w:r>
      <w:r>
        <w:rPr>
          <w:sz w:val="28"/>
          <w:szCs w:val="28"/>
          <w:lang w:val="en-US"/>
        </w:rPr>
        <w:t>RM</w:t>
      </w:r>
      <w:r w:rsidRPr="00726ADE">
        <w:rPr>
          <w:sz w:val="28"/>
          <w:szCs w:val="28"/>
          <w:lang w:val="en-US"/>
        </w:rPr>
        <w:t xml:space="preserve"> </w:t>
      </w:r>
      <w:r>
        <w:rPr>
          <w:sz w:val="28"/>
          <w:szCs w:val="28"/>
          <w:lang w:val="en-US"/>
        </w:rPr>
        <w:t>characteristic</w:t>
      </w:r>
      <w:r w:rsidRPr="00726ADE">
        <w:rPr>
          <w:sz w:val="28"/>
          <w:szCs w:val="28"/>
          <w:lang w:val="en-US"/>
        </w:rPr>
        <w:t xml:space="preserve"> </w:t>
      </w:r>
      <w:r>
        <w:rPr>
          <w:sz w:val="28"/>
          <w:szCs w:val="28"/>
          <w:lang w:val="en-US"/>
        </w:rPr>
        <w:t>to</w:t>
      </w:r>
      <w:r w:rsidRPr="00726ADE">
        <w:rPr>
          <w:sz w:val="28"/>
          <w:szCs w:val="28"/>
          <w:lang w:val="en-US"/>
        </w:rPr>
        <w:t xml:space="preserve"> </w:t>
      </w:r>
      <w:r>
        <w:rPr>
          <w:sz w:val="28"/>
          <w:szCs w:val="28"/>
          <w:lang w:val="en-US"/>
        </w:rPr>
        <w:t>be</w:t>
      </w:r>
      <w:r w:rsidRPr="00726ADE">
        <w:rPr>
          <w:sz w:val="28"/>
          <w:szCs w:val="28"/>
          <w:lang w:val="en-US"/>
        </w:rPr>
        <w:t xml:space="preserve"> </w:t>
      </w:r>
      <w:r>
        <w:rPr>
          <w:sz w:val="28"/>
          <w:szCs w:val="28"/>
          <w:lang w:val="en-US"/>
        </w:rPr>
        <w:t>certified</w:t>
      </w:r>
      <w:r w:rsidRPr="00726ADE">
        <w:rPr>
          <w:sz w:val="28"/>
          <w:szCs w:val="28"/>
          <w:lang w:val="en-US"/>
        </w:rPr>
        <w:t xml:space="preserve"> </w:t>
      </w:r>
      <w:r>
        <w:rPr>
          <w:sz w:val="28"/>
          <w:szCs w:val="28"/>
          <w:lang w:val="en-US"/>
        </w:rPr>
        <w:t>in</w:t>
      </w:r>
      <w:r w:rsidRPr="00726ADE">
        <w:rPr>
          <w:sz w:val="28"/>
          <w:szCs w:val="28"/>
          <w:lang w:val="en-US"/>
        </w:rPr>
        <w:t xml:space="preserve"> </w:t>
      </w:r>
      <w:r>
        <w:rPr>
          <w:sz w:val="28"/>
          <w:szCs w:val="28"/>
          <w:lang w:val="en-US"/>
        </w:rPr>
        <w:t>the</w:t>
      </w:r>
      <w:r w:rsidRPr="00726ADE">
        <w:rPr>
          <w:sz w:val="28"/>
          <w:szCs w:val="28"/>
          <w:lang w:val="en-US"/>
        </w:rPr>
        <w:t xml:space="preserve"> </w:t>
      </w:r>
      <w:r>
        <w:rPr>
          <w:sz w:val="28"/>
          <w:szCs w:val="28"/>
          <w:lang w:val="en-US"/>
        </w:rPr>
        <w:t>determination of RM stability using the chosen method of stability study.</w:t>
      </w:r>
      <w:r w:rsidRPr="00726ADE">
        <w:rPr>
          <w:sz w:val="28"/>
          <w:szCs w:val="28"/>
          <w:lang w:val="en-US"/>
        </w:rPr>
        <w:t xml:space="preserve"> </w:t>
      </w:r>
    </w:p>
    <w:p w:rsidR="00C735CD" w:rsidRPr="00726ADE" w:rsidRDefault="00C735CD" w:rsidP="00C735CD">
      <w:pPr>
        <w:ind w:right="113" w:firstLine="708"/>
        <w:jc w:val="both"/>
        <w:rPr>
          <w:sz w:val="28"/>
          <w:szCs w:val="28"/>
          <w:lang w:val="en-US"/>
        </w:rPr>
      </w:pPr>
    </w:p>
    <w:p w:rsidR="00EF6F94" w:rsidRPr="00923066" w:rsidRDefault="00EF6F94" w:rsidP="00EF6F94">
      <w:pPr>
        <w:ind w:right="113" w:firstLine="708"/>
        <w:jc w:val="both"/>
        <w:rPr>
          <w:bCs/>
          <w:sz w:val="28"/>
          <w:szCs w:val="28"/>
          <w:lang w:val="en-US"/>
        </w:rPr>
      </w:pPr>
      <w:r>
        <w:rPr>
          <w:sz w:val="28"/>
          <w:szCs w:val="28"/>
          <w:lang w:val="en-US"/>
        </w:rPr>
        <w:t xml:space="preserve">When selecting </w:t>
      </w:r>
      <w:r w:rsidRPr="00923066">
        <w:rPr>
          <w:sz w:val="28"/>
          <w:szCs w:val="28"/>
          <w:lang w:val="en-US"/>
        </w:rPr>
        <w:t>parameters</w:t>
      </w:r>
      <w:r w:rsidRPr="00936370">
        <w:rPr>
          <w:sz w:val="28"/>
          <w:szCs w:val="28"/>
          <w:lang w:val="en-US"/>
        </w:rPr>
        <w:t xml:space="preserve"> </w:t>
      </w:r>
      <w:r w:rsidRPr="00923066">
        <w:rPr>
          <w:color w:val="000000"/>
          <w:sz w:val="28"/>
          <w:szCs w:val="28"/>
          <w:lang w:val="en-US"/>
        </w:rPr>
        <w:t>it is recommended</w:t>
      </w:r>
      <w:r w:rsidRPr="00923066">
        <w:rPr>
          <w:sz w:val="28"/>
          <w:szCs w:val="28"/>
          <w:lang w:val="en-US"/>
        </w:rPr>
        <w:t xml:space="preserve"> </w:t>
      </w:r>
      <w:r w:rsidRPr="00923066">
        <w:rPr>
          <w:color w:val="000000"/>
          <w:sz w:val="28"/>
          <w:szCs w:val="28"/>
          <w:lang w:val="en-US"/>
        </w:rPr>
        <w:t xml:space="preserve">to </w:t>
      </w:r>
      <w:r w:rsidRPr="00923066">
        <w:rPr>
          <w:bCs/>
          <w:sz w:val="28"/>
          <w:szCs w:val="28"/>
          <w:lang w:val="en-US"/>
        </w:rPr>
        <w:t>follow</w:t>
      </w:r>
      <w:r w:rsidRPr="00923066">
        <w:rPr>
          <w:sz w:val="28"/>
          <w:szCs w:val="28"/>
          <w:lang w:val="en-US"/>
        </w:rPr>
        <w:t xml:space="preserve"> the provisions </w:t>
      </w:r>
      <w:r>
        <w:rPr>
          <w:sz w:val="28"/>
          <w:szCs w:val="28"/>
          <w:lang w:val="en-US"/>
        </w:rPr>
        <w:t xml:space="preserve">set out in </w:t>
      </w:r>
      <w:r w:rsidRPr="00923066">
        <w:rPr>
          <w:sz w:val="28"/>
          <w:szCs w:val="28"/>
          <w:lang w:val="en-US"/>
        </w:rPr>
        <w:t>[</w:t>
      </w:r>
      <w:r w:rsidRPr="00923066">
        <w:rPr>
          <w:sz w:val="28"/>
          <w:szCs w:val="28"/>
        </w:rPr>
        <w:t>А</w:t>
      </w:r>
      <w:r w:rsidRPr="00923066">
        <w:rPr>
          <w:sz w:val="28"/>
          <w:szCs w:val="28"/>
          <w:lang w:val="en-US"/>
        </w:rPr>
        <w:t>.7</w:t>
      </w:r>
      <w:r w:rsidRPr="00923066">
        <w:rPr>
          <w:bCs/>
          <w:sz w:val="28"/>
          <w:szCs w:val="28"/>
          <w:lang w:val="en-US"/>
        </w:rPr>
        <w:t>].</w:t>
      </w:r>
    </w:p>
    <w:p w:rsidR="00C735CD" w:rsidRPr="005138C3" w:rsidRDefault="00C735CD" w:rsidP="00C735CD">
      <w:pPr>
        <w:ind w:right="113" w:firstLine="708"/>
        <w:jc w:val="both"/>
        <w:rPr>
          <w:sz w:val="28"/>
          <w:szCs w:val="28"/>
          <w:lang w:val="en-US"/>
        </w:rPr>
      </w:pPr>
    </w:p>
    <w:p w:rsidR="00C735CD" w:rsidRDefault="00C735CD" w:rsidP="00C735CD">
      <w:pPr>
        <w:jc w:val="both"/>
        <w:rPr>
          <w:bCs/>
          <w:sz w:val="28"/>
          <w:szCs w:val="28"/>
          <w:lang w:val="en-US"/>
        </w:rPr>
      </w:pPr>
      <w:r w:rsidRPr="00101216">
        <w:rPr>
          <w:bCs/>
          <w:sz w:val="28"/>
          <w:szCs w:val="28"/>
        </w:rPr>
        <w:t>В</w:t>
      </w:r>
      <w:r w:rsidRPr="00FA3429">
        <w:rPr>
          <w:bCs/>
          <w:sz w:val="28"/>
          <w:szCs w:val="28"/>
          <w:lang w:val="en-US"/>
        </w:rPr>
        <w:t>.2.</w:t>
      </w:r>
      <w:r w:rsidR="00522C51">
        <w:rPr>
          <w:bCs/>
          <w:sz w:val="28"/>
          <w:szCs w:val="28"/>
          <w:lang w:val="en-US"/>
        </w:rPr>
        <w:t>3</w:t>
      </w:r>
      <w:r w:rsidRPr="00FA3429">
        <w:rPr>
          <w:bCs/>
          <w:sz w:val="28"/>
          <w:szCs w:val="28"/>
          <w:lang w:val="en-US"/>
        </w:rPr>
        <w:t>.</w:t>
      </w:r>
      <w:r>
        <w:rPr>
          <w:bCs/>
          <w:sz w:val="28"/>
          <w:szCs w:val="28"/>
          <w:lang w:val="en-US"/>
        </w:rPr>
        <w:t>4</w:t>
      </w:r>
      <w:r w:rsidRPr="00FA3429">
        <w:rPr>
          <w:bCs/>
          <w:sz w:val="28"/>
          <w:szCs w:val="28"/>
          <w:lang w:val="en-US"/>
        </w:rPr>
        <w:t xml:space="preserve"> </w:t>
      </w:r>
      <w:r>
        <w:rPr>
          <w:bCs/>
          <w:sz w:val="28"/>
          <w:szCs w:val="28"/>
          <w:lang w:val="en-US"/>
        </w:rPr>
        <w:t xml:space="preserve">Subsection “Measurement instruments, reference materials, chemical reagents, testing equipment, etc., used for carrying out work on the determination of stability” is prepared in the absence of appropriate information in documented </w:t>
      </w:r>
      <w:r>
        <w:rPr>
          <w:bCs/>
          <w:sz w:val="28"/>
          <w:szCs w:val="28"/>
          <w:lang w:val="en-US"/>
        </w:rPr>
        <w:lastRenderedPageBreak/>
        <w:t>measurement procedures, used in the determination of RM metrological characteristics.</w:t>
      </w:r>
    </w:p>
    <w:p w:rsidR="00C735CD" w:rsidRPr="00FA3429" w:rsidRDefault="00C735CD" w:rsidP="00C735CD">
      <w:pPr>
        <w:jc w:val="both"/>
        <w:rPr>
          <w:sz w:val="28"/>
          <w:szCs w:val="28"/>
          <w:lang w:val="en-US"/>
        </w:rPr>
      </w:pPr>
      <w:r>
        <w:rPr>
          <w:bCs/>
          <w:sz w:val="28"/>
          <w:szCs w:val="28"/>
          <w:lang w:val="en-US"/>
        </w:rPr>
        <w:t xml:space="preserve">This subsection provides the requirements, specified under </w:t>
      </w:r>
      <w:proofErr w:type="spellStart"/>
      <w:r>
        <w:rPr>
          <w:bCs/>
          <w:sz w:val="28"/>
          <w:szCs w:val="28"/>
          <w:lang w:val="en-US"/>
        </w:rPr>
        <w:t>subclause</w:t>
      </w:r>
      <w:proofErr w:type="spellEnd"/>
      <w:r w:rsidRPr="00FA3429">
        <w:rPr>
          <w:sz w:val="28"/>
          <w:szCs w:val="28"/>
          <w:lang w:val="en-US"/>
        </w:rPr>
        <w:t xml:space="preserve"> </w:t>
      </w:r>
      <w:r w:rsidRPr="00101216">
        <w:rPr>
          <w:bCs/>
          <w:sz w:val="28"/>
          <w:szCs w:val="28"/>
        </w:rPr>
        <w:t>В</w:t>
      </w:r>
      <w:r w:rsidRPr="00FA3429">
        <w:rPr>
          <w:bCs/>
          <w:sz w:val="28"/>
          <w:szCs w:val="28"/>
          <w:lang w:val="en-US"/>
        </w:rPr>
        <w:t>.2.2.2</w:t>
      </w:r>
      <w:r w:rsidRPr="00FA3429">
        <w:rPr>
          <w:sz w:val="28"/>
          <w:szCs w:val="28"/>
          <w:lang w:val="en-US"/>
        </w:rPr>
        <w:t xml:space="preserve">. </w:t>
      </w:r>
    </w:p>
    <w:p w:rsidR="00C735CD" w:rsidRDefault="00C735CD" w:rsidP="00C735CD">
      <w:pPr>
        <w:autoSpaceDE w:val="0"/>
        <w:autoSpaceDN w:val="0"/>
        <w:adjustRightInd w:val="0"/>
        <w:jc w:val="both"/>
        <w:rPr>
          <w:rFonts w:eastAsia="MS Mincho"/>
          <w:bCs/>
          <w:color w:val="000000"/>
          <w:sz w:val="28"/>
          <w:szCs w:val="28"/>
          <w:lang w:val="en-US"/>
        </w:rPr>
      </w:pPr>
    </w:p>
    <w:p w:rsidR="00C735CD" w:rsidRDefault="00C735CD" w:rsidP="00C735CD">
      <w:pPr>
        <w:shd w:val="clear" w:color="auto" w:fill="FFFFFF"/>
        <w:jc w:val="both"/>
        <w:textAlignment w:val="top"/>
        <w:rPr>
          <w:rFonts w:eastAsia="MS Mincho"/>
          <w:bCs/>
          <w:color w:val="000000"/>
          <w:sz w:val="28"/>
          <w:szCs w:val="28"/>
          <w:lang w:val="en-US"/>
        </w:rPr>
      </w:pPr>
      <w:r w:rsidRPr="00101216">
        <w:rPr>
          <w:rFonts w:eastAsia="MS Mincho"/>
          <w:bCs/>
          <w:color w:val="000000"/>
          <w:sz w:val="28"/>
          <w:szCs w:val="28"/>
        </w:rPr>
        <w:t>В</w:t>
      </w:r>
      <w:r w:rsidRPr="00FA3429">
        <w:rPr>
          <w:rFonts w:eastAsia="MS Mincho"/>
          <w:bCs/>
          <w:color w:val="000000"/>
          <w:sz w:val="28"/>
          <w:szCs w:val="28"/>
          <w:lang w:val="en-US"/>
        </w:rPr>
        <w:t>.2.</w:t>
      </w:r>
      <w:r w:rsidR="00522C51">
        <w:rPr>
          <w:rFonts w:eastAsia="MS Mincho"/>
          <w:bCs/>
          <w:color w:val="000000"/>
          <w:sz w:val="28"/>
          <w:szCs w:val="28"/>
          <w:lang w:val="en-US"/>
        </w:rPr>
        <w:t>3</w:t>
      </w:r>
      <w:r w:rsidRPr="00FA3429">
        <w:rPr>
          <w:rFonts w:eastAsia="MS Mincho"/>
          <w:bCs/>
          <w:color w:val="000000"/>
          <w:sz w:val="28"/>
          <w:szCs w:val="28"/>
          <w:lang w:val="en-US"/>
        </w:rPr>
        <w:t>.</w:t>
      </w:r>
      <w:r>
        <w:rPr>
          <w:rFonts w:eastAsia="MS Mincho"/>
          <w:bCs/>
          <w:color w:val="000000"/>
          <w:sz w:val="28"/>
          <w:szCs w:val="28"/>
          <w:lang w:val="en-US"/>
        </w:rPr>
        <w:t>5</w:t>
      </w:r>
      <w:r w:rsidRPr="00FA3429">
        <w:rPr>
          <w:rFonts w:eastAsia="MS Mincho"/>
          <w:bCs/>
          <w:color w:val="000000"/>
          <w:sz w:val="28"/>
          <w:szCs w:val="28"/>
          <w:lang w:val="en-US"/>
        </w:rPr>
        <w:t xml:space="preserve"> </w:t>
      </w:r>
      <w:r>
        <w:rPr>
          <w:rFonts w:eastAsia="MS Mincho"/>
          <w:bCs/>
          <w:color w:val="000000"/>
          <w:sz w:val="28"/>
          <w:szCs w:val="28"/>
          <w:lang w:val="en-US"/>
        </w:rPr>
        <w:t>Subsection</w:t>
      </w:r>
      <w:r w:rsidRPr="00041E65">
        <w:rPr>
          <w:rFonts w:eastAsia="MS Mincho"/>
          <w:bCs/>
          <w:color w:val="000000"/>
          <w:sz w:val="28"/>
          <w:szCs w:val="28"/>
          <w:lang w:val="en-US"/>
        </w:rPr>
        <w:t xml:space="preserve"> </w:t>
      </w:r>
      <w:r>
        <w:rPr>
          <w:rFonts w:eastAsia="MS Mincho"/>
          <w:bCs/>
          <w:color w:val="000000"/>
          <w:sz w:val="28"/>
          <w:szCs w:val="28"/>
          <w:lang w:val="en-US"/>
        </w:rPr>
        <w:t>“Measurement procedure (-s), used in the determination of reference material stability”</w:t>
      </w:r>
    </w:p>
    <w:p w:rsidR="00C735CD" w:rsidRDefault="00C735CD" w:rsidP="00C735CD">
      <w:pPr>
        <w:autoSpaceDE w:val="0"/>
        <w:autoSpaceDN w:val="0"/>
        <w:adjustRightInd w:val="0"/>
        <w:jc w:val="both"/>
        <w:rPr>
          <w:rFonts w:eastAsia="MS Mincho"/>
          <w:bCs/>
          <w:color w:val="000000"/>
          <w:sz w:val="28"/>
          <w:szCs w:val="28"/>
          <w:lang w:val="en-US"/>
        </w:rPr>
      </w:pPr>
      <w:r>
        <w:rPr>
          <w:rFonts w:eastAsia="MS Mincho"/>
          <w:bCs/>
          <w:color w:val="000000"/>
          <w:sz w:val="28"/>
          <w:szCs w:val="28"/>
          <w:lang w:val="en-US"/>
        </w:rPr>
        <w:t>This subsection describes the</w:t>
      </w:r>
      <w:r w:rsidRPr="00041E65">
        <w:rPr>
          <w:rFonts w:eastAsia="MS Mincho"/>
          <w:bCs/>
          <w:color w:val="000000"/>
          <w:sz w:val="28"/>
          <w:szCs w:val="28"/>
          <w:lang w:val="en-US"/>
        </w:rPr>
        <w:t xml:space="preserve"> </w:t>
      </w:r>
      <w:r>
        <w:rPr>
          <w:rFonts w:eastAsia="MS Mincho"/>
          <w:bCs/>
          <w:color w:val="000000"/>
          <w:sz w:val="28"/>
          <w:szCs w:val="28"/>
          <w:lang w:val="en-US"/>
        </w:rPr>
        <w:t xml:space="preserve">measurement procedure (-s), used in the determination of RM stability or </w:t>
      </w:r>
      <w:r>
        <w:rPr>
          <w:rStyle w:val="hps"/>
          <w:sz w:val="28"/>
          <w:szCs w:val="28"/>
          <w:lang w:val="en"/>
        </w:rPr>
        <w:t xml:space="preserve">provides reference to the appropriate documented measurement procedure (-s). </w:t>
      </w:r>
    </w:p>
    <w:p w:rsidR="00C735CD" w:rsidRDefault="00C735CD" w:rsidP="00C735CD">
      <w:pPr>
        <w:shd w:val="clear" w:color="auto" w:fill="FFFFFF"/>
        <w:jc w:val="both"/>
        <w:textAlignment w:val="top"/>
        <w:rPr>
          <w:bCs/>
          <w:sz w:val="28"/>
          <w:szCs w:val="28"/>
          <w:lang w:val="en-US"/>
        </w:rPr>
      </w:pPr>
    </w:p>
    <w:p w:rsidR="00C735CD" w:rsidRPr="00A52CF0" w:rsidRDefault="00C735CD" w:rsidP="00C735CD">
      <w:pPr>
        <w:autoSpaceDE w:val="0"/>
        <w:autoSpaceDN w:val="0"/>
        <w:adjustRightInd w:val="0"/>
        <w:jc w:val="both"/>
        <w:rPr>
          <w:rFonts w:eastAsia="MS Mincho"/>
          <w:color w:val="000000"/>
          <w:sz w:val="28"/>
          <w:szCs w:val="28"/>
          <w:lang w:val="en-US"/>
        </w:rPr>
      </w:pPr>
      <w:r w:rsidRPr="00101216">
        <w:rPr>
          <w:bCs/>
          <w:sz w:val="28"/>
          <w:szCs w:val="28"/>
        </w:rPr>
        <w:t>В</w:t>
      </w:r>
      <w:r w:rsidRPr="00501FE1">
        <w:rPr>
          <w:bCs/>
          <w:sz w:val="28"/>
          <w:szCs w:val="28"/>
          <w:lang w:val="en-US"/>
        </w:rPr>
        <w:t>.2.</w:t>
      </w:r>
      <w:r w:rsidR="00522C51">
        <w:rPr>
          <w:bCs/>
          <w:sz w:val="28"/>
          <w:szCs w:val="28"/>
          <w:lang w:val="en-US"/>
        </w:rPr>
        <w:t>3</w:t>
      </w:r>
      <w:r w:rsidRPr="00501FE1">
        <w:rPr>
          <w:bCs/>
          <w:sz w:val="28"/>
          <w:szCs w:val="28"/>
          <w:lang w:val="en-US"/>
        </w:rPr>
        <w:t>.</w:t>
      </w:r>
      <w:r>
        <w:rPr>
          <w:bCs/>
          <w:sz w:val="28"/>
          <w:szCs w:val="28"/>
          <w:lang w:val="en-US"/>
        </w:rPr>
        <w:t>6</w:t>
      </w:r>
      <w:r w:rsidRPr="00501FE1">
        <w:rPr>
          <w:bCs/>
          <w:sz w:val="28"/>
          <w:szCs w:val="28"/>
          <w:lang w:val="en-US"/>
        </w:rPr>
        <w:t xml:space="preserve"> </w:t>
      </w:r>
      <w:r>
        <w:rPr>
          <w:bCs/>
          <w:sz w:val="28"/>
          <w:szCs w:val="28"/>
          <w:lang w:val="en-US"/>
        </w:rPr>
        <w:t xml:space="preserve">Subsection “Preparation of RM material for measurements” </w:t>
      </w:r>
      <w:r w:rsidRPr="00A52CF0">
        <w:rPr>
          <w:sz w:val="28"/>
          <w:szCs w:val="28"/>
          <w:lang w:val="en-US"/>
        </w:rPr>
        <w:t xml:space="preserve"> </w:t>
      </w:r>
    </w:p>
    <w:p w:rsidR="00C735CD" w:rsidRPr="005138C3" w:rsidRDefault="00C735CD" w:rsidP="00681029">
      <w:pPr>
        <w:shd w:val="clear" w:color="auto" w:fill="FFFFFF"/>
        <w:jc w:val="both"/>
        <w:textAlignment w:val="top"/>
        <w:rPr>
          <w:sz w:val="28"/>
          <w:szCs w:val="28"/>
          <w:lang w:val="en-US"/>
        </w:rPr>
      </w:pPr>
      <w:r>
        <w:rPr>
          <w:sz w:val="28"/>
          <w:szCs w:val="28"/>
          <w:lang w:val="en-US"/>
        </w:rPr>
        <w:t xml:space="preserve">This subsection provides the description of preparatory work, related to RM material preparation for measurements, carried out prior to measurements. </w:t>
      </w:r>
    </w:p>
    <w:p w:rsidR="00C735CD" w:rsidRDefault="00C735CD" w:rsidP="00C735CD">
      <w:pPr>
        <w:autoSpaceDE w:val="0"/>
        <w:autoSpaceDN w:val="0"/>
        <w:adjustRightInd w:val="0"/>
        <w:jc w:val="both"/>
        <w:rPr>
          <w:rFonts w:eastAsia="MS Mincho"/>
          <w:bCs/>
          <w:color w:val="000000"/>
          <w:sz w:val="28"/>
          <w:szCs w:val="28"/>
          <w:lang w:val="en-US"/>
        </w:rPr>
      </w:pPr>
    </w:p>
    <w:p w:rsidR="00A679AC" w:rsidRPr="00A679AC" w:rsidRDefault="00C735CD" w:rsidP="00C735CD">
      <w:pPr>
        <w:autoSpaceDE w:val="0"/>
        <w:autoSpaceDN w:val="0"/>
        <w:adjustRightInd w:val="0"/>
        <w:jc w:val="both"/>
        <w:rPr>
          <w:lang w:val="en-US"/>
        </w:rPr>
      </w:pPr>
      <w:r w:rsidRPr="00101216">
        <w:rPr>
          <w:rFonts w:eastAsia="MS Mincho"/>
          <w:bCs/>
          <w:color w:val="000000"/>
          <w:sz w:val="28"/>
          <w:szCs w:val="28"/>
        </w:rPr>
        <w:t>В</w:t>
      </w:r>
      <w:r w:rsidRPr="00501FE1">
        <w:rPr>
          <w:rFonts w:eastAsia="MS Mincho"/>
          <w:bCs/>
          <w:color w:val="000000"/>
          <w:sz w:val="28"/>
          <w:szCs w:val="28"/>
          <w:lang w:val="en-US"/>
        </w:rPr>
        <w:t>.2.</w:t>
      </w:r>
      <w:r w:rsidR="00522C51">
        <w:rPr>
          <w:rFonts w:eastAsia="MS Mincho"/>
          <w:bCs/>
          <w:color w:val="000000"/>
          <w:sz w:val="28"/>
          <w:szCs w:val="28"/>
          <w:lang w:val="en-US"/>
        </w:rPr>
        <w:t>3</w:t>
      </w:r>
      <w:r w:rsidRPr="00501FE1">
        <w:rPr>
          <w:rFonts w:eastAsia="MS Mincho"/>
          <w:bCs/>
          <w:color w:val="000000"/>
          <w:sz w:val="28"/>
          <w:szCs w:val="28"/>
          <w:lang w:val="en-US"/>
        </w:rPr>
        <w:t>.</w:t>
      </w:r>
      <w:r>
        <w:rPr>
          <w:rFonts w:eastAsia="MS Mincho"/>
          <w:bCs/>
          <w:color w:val="000000"/>
          <w:sz w:val="28"/>
          <w:szCs w:val="28"/>
          <w:lang w:val="en-US"/>
        </w:rPr>
        <w:t>7</w:t>
      </w:r>
      <w:r w:rsidRPr="00501FE1">
        <w:rPr>
          <w:rFonts w:eastAsia="MS Mincho"/>
          <w:bCs/>
          <w:color w:val="000000"/>
          <w:sz w:val="28"/>
          <w:szCs w:val="28"/>
          <w:lang w:val="en-US"/>
        </w:rPr>
        <w:t xml:space="preserve"> </w:t>
      </w:r>
      <w:r>
        <w:rPr>
          <w:rFonts w:eastAsia="MS Mincho"/>
          <w:bCs/>
          <w:color w:val="000000"/>
          <w:sz w:val="28"/>
          <w:szCs w:val="28"/>
          <w:lang w:val="en-US"/>
        </w:rPr>
        <w:t>Subsection “</w:t>
      </w:r>
      <w:r w:rsidR="00B82E44">
        <w:rPr>
          <w:rFonts w:eastAsia="MS Mincho"/>
          <w:bCs/>
          <w:color w:val="000000"/>
          <w:sz w:val="28"/>
          <w:szCs w:val="28"/>
          <w:lang w:val="en-US"/>
        </w:rPr>
        <w:t>Execution of</w:t>
      </w:r>
      <w:r>
        <w:rPr>
          <w:rFonts w:eastAsia="MS Mincho"/>
          <w:bCs/>
          <w:color w:val="000000"/>
          <w:sz w:val="28"/>
          <w:szCs w:val="28"/>
          <w:lang w:val="en-US"/>
        </w:rPr>
        <w:t xml:space="preserve"> work</w:t>
      </w:r>
      <w:r w:rsidR="00B82E44">
        <w:rPr>
          <w:rFonts w:eastAsia="MS Mincho"/>
          <w:bCs/>
          <w:color w:val="000000"/>
          <w:sz w:val="28"/>
          <w:szCs w:val="28"/>
          <w:lang w:val="en-US"/>
        </w:rPr>
        <w:t>s</w:t>
      </w:r>
      <w:r>
        <w:rPr>
          <w:rFonts w:eastAsia="MS Mincho"/>
          <w:bCs/>
          <w:color w:val="000000"/>
          <w:sz w:val="28"/>
          <w:szCs w:val="28"/>
          <w:lang w:val="en-US"/>
        </w:rPr>
        <w:t>”</w:t>
      </w:r>
      <w:r w:rsidR="00A679AC" w:rsidRPr="00A679AC">
        <w:rPr>
          <w:lang w:val="en-US"/>
        </w:rPr>
        <w:t xml:space="preserve"> </w:t>
      </w:r>
    </w:p>
    <w:p w:rsidR="00C735CD" w:rsidRDefault="00C735CD" w:rsidP="00C735CD">
      <w:pPr>
        <w:autoSpaceDE w:val="0"/>
        <w:autoSpaceDN w:val="0"/>
        <w:adjustRightInd w:val="0"/>
        <w:jc w:val="both"/>
        <w:rPr>
          <w:rFonts w:eastAsia="MS Mincho"/>
          <w:color w:val="000000"/>
          <w:sz w:val="28"/>
          <w:szCs w:val="28"/>
          <w:lang w:val="en-US"/>
        </w:rPr>
      </w:pPr>
      <w:r>
        <w:rPr>
          <w:rFonts w:eastAsia="MS Mincho"/>
          <w:color w:val="000000"/>
          <w:sz w:val="28"/>
          <w:szCs w:val="28"/>
          <w:lang w:val="en-US"/>
        </w:rPr>
        <w:t>This subsection describes the procedure of work</w:t>
      </w:r>
      <w:r w:rsidR="00B82E44">
        <w:rPr>
          <w:rFonts w:eastAsia="MS Mincho"/>
          <w:color w:val="000000"/>
          <w:sz w:val="28"/>
          <w:szCs w:val="28"/>
          <w:lang w:val="en-US"/>
        </w:rPr>
        <w:t>s</w:t>
      </w:r>
      <w:r>
        <w:rPr>
          <w:rFonts w:eastAsia="MS Mincho"/>
          <w:color w:val="000000"/>
          <w:sz w:val="28"/>
          <w:szCs w:val="28"/>
          <w:lang w:val="en-US"/>
        </w:rPr>
        <w:t xml:space="preserve"> in:</w:t>
      </w:r>
    </w:p>
    <w:p w:rsidR="00C735CD" w:rsidRDefault="00C735CD" w:rsidP="00C735CD">
      <w:pPr>
        <w:autoSpaceDE w:val="0"/>
        <w:autoSpaceDN w:val="0"/>
        <w:adjustRightInd w:val="0"/>
        <w:jc w:val="both"/>
        <w:rPr>
          <w:rFonts w:eastAsia="MS Mincho"/>
          <w:color w:val="000000"/>
          <w:sz w:val="28"/>
          <w:szCs w:val="28"/>
          <w:lang w:val="en-US"/>
        </w:rPr>
      </w:pPr>
      <w:r>
        <w:rPr>
          <w:rFonts w:eastAsia="MS Mincho"/>
          <w:color w:val="000000"/>
          <w:sz w:val="28"/>
          <w:szCs w:val="28"/>
          <w:lang w:val="en-US"/>
        </w:rPr>
        <w:tab/>
        <w:t>- defining RM storage conditions,</w:t>
      </w:r>
    </w:p>
    <w:p w:rsidR="00C735CD" w:rsidRDefault="00C735CD" w:rsidP="00C735CD">
      <w:pPr>
        <w:autoSpaceDE w:val="0"/>
        <w:autoSpaceDN w:val="0"/>
        <w:adjustRightInd w:val="0"/>
        <w:jc w:val="both"/>
        <w:rPr>
          <w:rFonts w:eastAsia="MS Mincho"/>
          <w:color w:val="000000"/>
          <w:sz w:val="28"/>
          <w:szCs w:val="28"/>
          <w:lang w:val="en-US"/>
        </w:rPr>
      </w:pPr>
      <w:r>
        <w:rPr>
          <w:rFonts w:eastAsia="MS Mincho"/>
          <w:color w:val="000000"/>
          <w:sz w:val="28"/>
          <w:szCs w:val="28"/>
          <w:lang w:val="en-US"/>
        </w:rPr>
        <w:tab/>
        <w:t>- defining RM transportation conditions,</w:t>
      </w:r>
    </w:p>
    <w:p w:rsidR="00C735CD" w:rsidRDefault="00C735CD" w:rsidP="00C735CD">
      <w:pPr>
        <w:autoSpaceDE w:val="0"/>
        <w:autoSpaceDN w:val="0"/>
        <w:adjustRightInd w:val="0"/>
        <w:jc w:val="both"/>
        <w:rPr>
          <w:rFonts w:eastAsia="MS Mincho"/>
          <w:color w:val="000000"/>
          <w:sz w:val="28"/>
          <w:szCs w:val="28"/>
          <w:lang w:val="en-US"/>
        </w:rPr>
      </w:pPr>
      <w:r>
        <w:rPr>
          <w:rFonts w:eastAsia="MS Mincho"/>
          <w:color w:val="000000"/>
          <w:sz w:val="28"/>
          <w:szCs w:val="28"/>
          <w:lang w:val="en-US"/>
        </w:rPr>
        <w:tab/>
        <w:t>- selecting of RM package material,</w:t>
      </w:r>
    </w:p>
    <w:p w:rsidR="00C735CD" w:rsidRDefault="00C735CD" w:rsidP="00C735CD">
      <w:pPr>
        <w:autoSpaceDE w:val="0"/>
        <w:autoSpaceDN w:val="0"/>
        <w:adjustRightInd w:val="0"/>
        <w:jc w:val="both"/>
        <w:rPr>
          <w:rFonts w:eastAsia="MS Mincho"/>
          <w:color w:val="000000"/>
          <w:sz w:val="28"/>
          <w:szCs w:val="28"/>
          <w:lang w:val="en-US"/>
        </w:rPr>
      </w:pPr>
      <w:r>
        <w:rPr>
          <w:rFonts w:eastAsia="MS Mincho"/>
          <w:color w:val="000000"/>
          <w:sz w:val="28"/>
          <w:szCs w:val="28"/>
          <w:lang w:val="en-US"/>
        </w:rPr>
        <w:t>namely:</w:t>
      </w:r>
    </w:p>
    <w:p w:rsidR="00C735CD" w:rsidRDefault="00C735CD" w:rsidP="00C735CD">
      <w:pPr>
        <w:autoSpaceDE w:val="0"/>
        <w:autoSpaceDN w:val="0"/>
        <w:adjustRightInd w:val="0"/>
        <w:ind w:firstLine="708"/>
        <w:jc w:val="both"/>
        <w:rPr>
          <w:rFonts w:eastAsia="MS Mincho"/>
          <w:color w:val="000000"/>
          <w:sz w:val="28"/>
          <w:szCs w:val="28"/>
          <w:lang w:val="en-US"/>
        </w:rPr>
      </w:pPr>
      <w:r w:rsidRPr="00B506A8">
        <w:rPr>
          <w:rFonts w:eastAsia="MS Mincho"/>
          <w:color w:val="000000"/>
          <w:sz w:val="28"/>
          <w:szCs w:val="28"/>
          <w:lang w:val="en-US"/>
        </w:rPr>
        <w:t xml:space="preserve">- </w:t>
      </w:r>
      <w:r>
        <w:rPr>
          <w:rFonts w:eastAsia="MS Mincho"/>
          <w:color w:val="000000"/>
          <w:sz w:val="28"/>
          <w:szCs w:val="28"/>
          <w:lang w:val="en-US"/>
        </w:rPr>
        <w:t>the</w:t>
      </w:r>
      <w:r w:rsidRPr="00B506A8">
        <w:rPr>
          <w:rFonts w:eastAsia="MS Mincho"/>
          <w:color w:val="000000"/>
          <w:sz w:val="28"/>
          <w:szCs w:val="28"/>
          <w:lang w:val="en-US"/>
        </w:rPr>
        <w:t xml:space="preserve"> </w:t>
      </w:r>
      <w:r>
        <w:rPr>
          <w:rFonts w:eastAsia="MS Mincho"/>
          <w:color w:val="000000"/>
          <w:sz w:val="28"/>
          <w:szCs w:val="28"/>
          <w:lang w:val="en-US"/>
        </w:rPr>
        <w:t>list</w:t>
      </w:r>
      <w:r w:rsidRPr="00B506A8">
        <w:rPr>
          <w:rFonts w:eastAsia="MS Mincho"/>
          <w:color w:val="000000"/>
          <w:sz w:val="28"/>
          <w:szCs w:val="28"/>
          <w:lang w:val="en-US"/>
        </w:rPr>
        <w:t xml:space="preserve"> </w:t>
      </w:r>
      <w:r>
        <w:rPr>
          <w:rFonts w:eastAsia="MS Mincho"/>
          <w:color w:val="000000"/>
          <w:sz w:val="28"/>
          <w:szCs w:val="28"/>
          <w:lang w:val="en-US"/>
        </w:rPr>
        <w:t>and</w:t>
      </w:r>
      <w:r w:rsidRPr="00B506A8">
        <w:rPr>
          <w:rFonts w:eastAsia="MS Mincho"/>
          <w:color w:val="000000"/>
          <w:sz w:val="28"/>
          <w:szCs w:val="28"/>
          <w:lang w:val="en-US"/>
        </w:rPr>
        <w:t xml:space="preserve"> </w:t>
      </w:r>
      <w:r>
        <w:rPr>
          <w:rFonts w:eastAsia="MS Mincho"/>
          <w:color w:val="000000"/>
          <w:sz w:val="28"/>
          <w:szCs w:val="28"/>
          <w:lang w:val="en-US"/>
        </w:rPr>
        <w:t>sequence</w:t>
      </w:r>
      <w:r w:rsidRPr="00B506A8">
        <w:rPr>
          <w:rFonts w:eastAsia="MS Mincho"/>
          <w:color w:val="000000"/>
          <w:sz w:val="28"/>
          <w:szCs w:val="28"/>
          <w:lang w:val="en-US"/>
        </w:rPr>
        <w:t xml:space="preserve"> </w:t>
      </w:r>
      <w:r>
        <w:rPr>
          <w:rFonts w:eastAsia="MS Mincho"/>
          <w:color w:val="000000"/>
          <w:sz w:val="28"/>
          <w:szCs w:val="28"/>
          <w:lang w:val="en-US"/>
        </w:rPr>
        <w:t>of</w:t>
      </w:r>
      <w:r w:rsidRPr="00B506A8">
        <w:rPr>
          <w:rFonts w:eastAsia="MS Mincho"/>
          <w:color w:val="000000"/>
          <w:sz w:val="28"/>
          <w:szCs w:val="28"/>
          <w:lang w:val="en-US"/>
        </w:rPr>
        <w:t xml:space="preserve"> </w:t>
      </w:r>
      <w:r>
        <w:rPr>
          <w:rFonts w:eastAsia="MS Mincho"/>
          <w:color w:val="000000"/>
          <w:sz w:val="28"/>
          <w:szCs w:val="28"/>
          <w:lang w:val="en-US"/>
        </w:rPr>
        <w:t>operations;</w:t>
      </w:r>
      <w:r w:rsidRPr="00B506A8">
        <w:rPr>
          <w:rFonts w:eastAsia="MS Mincho"/>
          <w:color w:val="000000"/>
          <w:sz w:val="28"/>
          <w:szCs w:val="28"/>
          <w:lang w:val="en-US"/>
        </w:rPr>
        <w:t xml:space="preserve"> </w:t>
      </w:r>
    </w:p>
    <w:p w:rsidR="00C735CD" w:rsidRDefault="00C735CD" w:rsidP="00C735CD">
      <w:pPr>
        <w:autoSpaceDE w:val="0"/>
        <w:autoSpaceDN w:val="0"/>
        <w:adjustRightInd w:val="0"/>
        <w:ind w:firstLine="708"/>
        <w:jc w:val="both"/>
        <w:rPr>
          <w:rFonts w:eastAsia="MS Mincho"/>
          <w:color w:val="000000"/>
          <w:sz w:val="28"/>
          <w:szCs w:val="28"/>
          <w:lang w:val="en-US"/>
        </w:rPr>
      </w:pPr>
      <w:r w:rsidRPr="00BC31DE">
        <w:rPr>
          <w:rFonts w:eastAsia="MS Mincho"/>
          <w:color w:val="000000"/>
          <w:sz w:val="28"/>
          <w:szCs w:val="28"/>
          <w:lang w:val="en-US"/>
        </w:rPr>
        <w:t xml:space="preserve">- </w:t>
      </w:r>
      <w:r>
        <w:rPr>
          <w:rFonts w:eastAsia="MS Mincho"/>
          <w:color w:val="000000"/>
          <w:sz w:val="28"/>
          <w:szCs w:val="28"/>
          <w:lang w:val="en-US"/>
        </w:rPr>
        <w:t>the number of measurements, the frequency of measurements;</w:t>
      </w:r>
    </w:p>
    <w:p w:rsidR="00C735CD" w:rsidRDefault="00C735CD" w:rsidP="00C735CD">
      <w:pPr>
        <w:autoSpaceDE w:val="0"/>
        <w:autoSpaceDN w:val="0"/>
        <w:adjustRightInd w:val="0"/>
        <w:ind w:firstLine="708"/>
        <w:jc w:val="both"/>
        <w:rPr>
          <w:rFonts w:eastAsia="MS Mincho"/>
          <w:color w:val="000000"/>
          <w:sz w:val="28"/>
          <w:szCs w:val="28"/>
          <w:lang w:val="en-US"/>
        </w:rPr>
      </w:pPr>
      <w:r w:rsidRPr="009820BA">
        <w:rPr>
          <w:rFonts w:eastAsia="MS Mincho"/>
          <w:color w:val="000000"/>
          <w:sz w:val="28"/>
          <w:szCs w:val="28"/>
          <w:lang w:val="en-US"/>
        </w:rPr>
        <w:t xml:space="preserve">- </w:t>
      </w:r>
      <w:r>
        <w:rPr>
          <w:rFonts w:eastAsia="MS Mincho"/>
          <w:color w:val="000000"/>
          <w:sz w:val="28"/>
          <w:szCs w:val="28"/>
          <w:lang w:val="en-US"/>
        </w:rPr>
        <w:t>the requirements for reporting intermediate and final measurement results</w:t>
      </w:r>
    </w:p>
    <w:p w:rsidR="00C735CD" w:rsidRDefault="00C735CD" w:rsidP="00C735CD">
      <w:pPr>
        <w:autoSpaceDE w:val="0"/>
        <w:autoSpaceDN w:val="0"/>
        <w:adjustRightInd w:val="0"/>
        <w:jc w:val="both"/>
        <w:rPr>
          <w:rFonts w:eastAsia="MS Mincho"/>
          <w:color w:val="000000"/>
          <w:sz w:val="28"/>
          <w:szCs w:val="28"/>
          <w:lang w:val="en-US"/>
        </w:rPr>
      </w:pPr>
      <w:r>
        <w:rPr>
          <w:rFonts w:eastAsia="MS Mincho"/>
          <w:color w:val="000000"/>
          <w:sz w:val="28"/>
          <w:szCs w:val="28"/>
          <w:lang w:val="en-US"/>
        </w:rPr>
        <w:t>(the number of significant figures, etc.).</w:t>
      </w:r>
    </w:p>
    <w:p w:rsidR="00C735CD" w:rsidRDefault="00C735CD" w:rsidP="00C735CD">
      <w:pPr>
        <w:autoSpaceDE w:val="0"/>
        <w:autoSpaceDN w:val="0"/>
        <w:adjustRightInd w:val="0"/>
        <w:jc w:val="both"/>
        <w:rPr>
          <w:rFonts w:eastAsia="MS Mincho"/>
          <w:color w:val="000000"/>
          <w:sz w:val="28"/>
          <w:szCs w:val="28"/>
          <w:lang w:val="en-US"/>
        </w:rPr>
      </w:pPr>
      <w:r>
        <w:rPr>
          <w:rFonts w:eastAsia="MS Mincho"/>
          <w:color w:val="000000"/>
          <w:sz w:val="28"/>
          <w:szCs w:val="28"/>
          <w:lang w:val="en-US"/>
        </w:rPr>
        <w:tab/>
        <w:t>- others.</w:t>
      </w:r>
    </w:p>
    <w:p w:rsidR="00C735CD" w:rsidRDefault="00C735CD" w:rsidP="00C735CD">
      <w:pPr>
        <w:autoSpaceDE w:val="0"/>
        <w:autoSpaceDN w:val="0"/>
        <w:adjustRightInd w:val="0"/>
        <w:jc w:val="both"/>
        <w:rPr>
          <w:rFonts w:eastAsia="MS Mincho"/>
          <w:color w:val="000000"/>
          <w:sz w:val="28"/>
          <w:szCs w:val="28"/>
          <w:lang w:val="en-US"/>
        </w:rPr>
      </w:pPr>
    </w:p>
    <w:p w:rsidR="00C735CD" w:rsidRDefault="00C735CD" w:rsidP="00C735CD">
      <w:pPr>
        <w:autoSpaceDE w:val="0"/>
        <w:autoSpaceDN w:val="0"/>
        <w:adjustRightInd w:val="0"/>
        <w:jc w:val="both"/>
        <w:rPr>
          <w:rFonts w:eastAsia="MS Mincho"/>
          <w:color w:val="000000"/>
          <w:sz w:val="28"/>
          <w:szCs w:val="28"/>
          <w:lang w:val="en-US"/>
        </w:rPr>
      </w:pPr>
      <w:r w:rsidRPr="00606AC0">
        <w:rPr>
          <w:rFonts w:eastAsia="MS Mincho"/>
          <w:i/>
          <w:color w:val="000000"/>
          <w:sz w:val="22"/>
          <w:szCs w:val="22"/>
          <w:lang w:val="en-US"/>
        </w:rPr>
        <w:t>Note</w:t>
      </w:r>
      <w:r>
        <w:rPr>
          <w:rFonts w:eastAsia="MS Mincho"/>
          <w:i/>
          <w:color w:val="000000"/>
          <w:sz w:val="22"/>
          <w:szCs w:val="22"/>
          <w:lang w:val="en-US"/>
        </w:rPr>
        <w:t>s</w:t>
      </w:r>
      <w:r w:rsidRPr="00606AC0">
        <w:rPr>
          <w:rFonts w:eastAsia="MS Mincho"/>
          <w:i/>
          <w:color w:val="000000"/>
          <w:sz w:val="22"/>
          <w:szCs w:val="22"/>
          <w:lang w:val="en-US"/>
        </w:rPr>
        <w:t>:</w:t>
      </w:r>
      <w:r w:rsidRPr="00606AC0">
        <w:rPr>
          <w:rFonts w:eastAsia="MS Mincho"/>
          <w:color w:val="000000"/>
          <w:sz w:val="28"/>
          <w:szCs w:val="28"/>
          <w:lang w:val="en-US"/>
        </w:rPr>
        <w:t xml:space="preserve"> </w:t>
      </w:r>
    </w:p>
    <w:p w:rsidR="00C735CD" w:rsidRPr="00606AC0" w:rsidRDefault="00C735CD" w:rsidP="00C735CD">
      <w:pPr>
        <w:autoSpaceDE w:val="0"/>
        <w:autoSpaceDN w:val="0"/>
        <w:adjustRightInd w:val="0"/>
        <w:jc w:val="both"/>
        <w:rPr>
          <w:rFonts w:eastAsia="MS Mincho"/>
          <w:color w:val="000000"/>
          <w:sz w:val="28"/>
          <w:szCs w:val="28"/>
          <w:lang w:val="en-US"/>
        </w:rPr>
      </w:pPr>
    </w:p>
    <w:p w:rsidR="00C735CD" w:rsidRPr="00606AC0" w:rsidRDefault="00C735CD" w:rsidP="00C735CD">
      <w:pPr>
        <w:autoSpaceDE w:val="0"/>
        <w:autoSpaceDN w:val="0"/>
        <w:adjustRightInd w:val="0"/>
        <w:jc w:val="both"/>
        <w:rPr>
          <w:rFonts w:eastAsia="MS Mincho"/>
          <w:color w:val="000000"/>
          <w:lang w:val="en-US"/>
        </w:rPr>
      </w:pPr>
      <w:r w:rsidRPr="00606AC0">
        <w:rPr>
          <w:rFonts w:eastAsia="MS Mincho"/>
          <w:color w:val="000000"/>
          <w:sz w:val="22"/>
          <w:szCs w:val="22"/>
          <w:lang w:val="en-US"/>
        </w:rPr>
        <w:t>This</w:t>
      </w:r>
      <w:r w:rsidRPr="00606AC0">
        <w:rPr>
          <w:rFonts w:eastAsia="MS Mincho"/>
          <w:color w:val="000000"/>
          <w:sz w:val="28"/>
          <w:szCs w:val="28"/>
          <w:lang w:val="en-US"/>
        </w:rPr>
        <w:t xml:space="preserve"> </w:t>
      </w:r>
      <w:r w:rsidRPr="00606AC0">
        <w:rPr>
          <w:rFonts w:eastAsia="MS Mincho"/>
          <w:color w:val="000000"/>
          <w:sz w:val="22"/>
          <w:szCs w:val="22"/>
          <w:lang w:val="en-US"/>
        </w:rPr>
        <w:t>inform</w:t>
      </w:r>
      <w:r>
        <w:rPr>
          <w:rFonts w:eastAsia="MS Mincho"/>
          <w:color w:val="000000"/>
          <w:sz w:val="22"/>
          <w:szCs w:val="22"/>
          <w:lang w:val="en-US"/>
        </w:rPr>
        <w:t>ation shall be provided for each experiment in the determination of</w:t>
      </w:r>
      <w:r w:rsidRPr="00606AC0">
        <w:rPr>
          <w:rFonts w:eastAsia="MS Mincho"/>
          <w:color w:val="000000"/>
          <w:lang w:val="en-US"/>
        </w:rPr>
        <w:t xml:space="preserve"> </w:t>
      </w:r>
    </w:p>
    <w:p w:rsidR="00C735CD" w:rsidRPr="00AA49B6" w:rsidRDefault="00C735CD" w:rsidP="00C735CD">
      <w:pPr>
        <w:autoSpaceDE w:val="0"/>
        <w:autoSpaceDN w:val="0"/>
        <w:adjustRightInd w:val="0"/>
        <w:ind w:firstLine="708"/>
        <w:jc w:val="both"/>
        <w:rPr>
          <w:rFonts w:eastAsia="MS Mincho"/>
          <w:color w:val="000000"/>
          <w:sz w:val="22"/>
          <w:szCs w:val="22"/>
          <w:lang w:val="en-US"/>
        </w:rPr>
      </w:pPr>
      <w:r w:rsidRPr="00AA49B6">
        <w:rPr>
          <w:rFonts w:eastAsia="MS Mincho"/>
          <w:color w:val="000000"/>
          <w:sz w:val="22"/>
          <w:szCs w:val="22"/>
          <w:lang w:val="en-US"/>
        </w:rPr>
        <w:t xml:space="preserve">- </w:t>
      </w:r>
      <w:r w:rsidRPr="00606AC0">
        <w:rPr>
          <w:rFonts w:eastAsia="MS Mincho"/>
          <w:color w:val="000000"/>
          <w:sz w:val="22"/>
          <w:szCs w:val="22"/>
          <w:lang w:val="en-US"/>
        </w:rPr>
        <w:t>short</w:t>
      </w:r>
      <w:r w:rsidRPr="00AA49B6">
        <w:rPr>
          <w:rFonts w:eastAsia="MS Mincho"/>
          <w:color w:val="000000"/>
          <w:sz w:val="22"/>
          <w:szCs w:val="22"/>
          <w:lang w:val="en-US"/>
        </w:rPr>
        <w:t>-</w:t>
      </w:r>
      <w:r w:rsidRPr="00606AC0">
        <w:rPr>
          <w:rFonts w:eastAsia="MS Mincho"/>
          <w:color w:val="000000"/>
          <w:sz w:val="22"/>
          <w:szCs w:val="22"/>
          <w:lang w:val="en-US"/>
        </w:rPr>
        <w:t>term</w:t>
      </w:r>
      <w:r w:rsidRPr="00AA49B6">
        <w:rPr>
          <w:rFonts w:eastAsia="MS Mincho"/>
          <w:color w:val="000000"/>
          <w:sz w:val="22"/>
          <w:szCs w:val="22"/>
          <w:lang w:val="en-US"/>
        </w:rPr>
        <w:t xml:space="preserve"> </w:t>
      </w:r>
      <w:r w:rsidRPr="00606AC0">
        <w:rPr>
          <w:rFonts w:eastAsia="MS Mincho"/>
          <w:color w:val="000000"/>
          <w:sz w:val="22"/>
          <w:szCs w:val="22"/>
          <w:lang w:val="en-US"/>
        </w:rPr>
        <w:t>stability</w:t>
      </w:r>
      <w:r w:rsidRPr="00AA49B6">
        <w:rPr>
          <w:rFonts w:eastAsia="MS Mincho"/>
          <w:color w:val="000000"/>
          <w:sz w:val="22"/>
          <w:szCs w:val="22"/>
          <w:lang w:val="en-US"/>
        </w:rPr>
        <w:t xml:space="preserve">, </w:t>
      </w:r>
    </w:p>
    <w:p w:rsidR="00C735CD" w:rsidRPr="00606AC0" w:rsidRDefault="00C735CD" w:rsidP="00C735CD">
      <w:pPr>
        <w:autoSpaceDE w:val="0"/>
        <w:autoSpaceDN w:val="0"/>
        <w:adjustRightInd w:val="0"/>
        <w:ind w:firstLine="708"/>
        <w:jc w:val="both"/>
        <w:rPr>
          <w:rFonts w:eastAsia="MS Mincho"/>
          <w:color w:val="000000"/>
          <w:sz w:val="22"/>
          <w:szCs w:val="22"/>
          <w:lang w:val="en-US"/>
        </w:rPr>
      </w:pPr>
      <w:r w:rsidRPr="00606AC0">
        <w:rPr>
          <w:rFonts w:eastAsia="MS Mincho"/>
          <w:color w:val="000000"/>
          <w:sz w:val="22"/>
          <w:szCs w:val="22"/>
          <w:lang w:val="en-US"/>
        </w:rPr>
        <w:t>- long-term stability (when</w:t>
      </w:r>
      <w:r w:rsidRPr="00E41AB7">
        <w:rPr>
          <w:rFonts w:eastAsia="MS Mincho"/>
          <w:color w:val="000000"/>
          <w:sz w:val="22"/>
          <w:szCs w:val="22"/>
          <w:lang w:val="en-US"/>
        </w:rPr>
        <w:t xml:space="preserve"> </w:t>
      </w:r>
      <w:r w:rsidRPr="00606AC0">
        <w:rPr>
          <w:rFonts w:eastAsia="MS Mincho"/>
          <w:color w:val="000000"/>
          <w:sz w:val="22"/>
          <w:szCs w:val="22"/>
          <w:lang w:val="en-US"/>
        </w:rPr>
        <w:t>C(RM) transportation is planned).;</w:t>
      </w:r>
    </w:p>
    <w:p w:rsidR="00C735CD" w:rsidRDefault="00C735CD" w:rsidP="00C735CD">
      <w:pPr>
        <w:autoSpaceDE w:val="0"/>
        <w:autoSpaceDN w:val="0"/>
        <w:adjustRightInd w:val="0"/>
        <w:ind w:firstLine="708"/>
        <w:jc w:val="both"/>
        <w:rPr>
          <w:rFonts w:eastAsia="MS Mincho"/>
          <w:color w:val="000000"/>
          <w:sz w:val="22"/>
          <w:szCs w:val="22"/>
          <w:lang w:val="en-US"/>
        </w:rPr>
      </w:pPr>
      <w:r w:rsidRPr="002E4191">
        <w:rPr>
          <w:rFonts w:eastAsia="MS Mincho"/>
          <w:color w:val="000000"/>
          <w:sz w:val="22"/>
          <w:szCs w:val="22"/>
          <w:lang w:val="en-US"/>
        </w:rPr>
        <w:t xml:space="preserve">- </w:t>
      </w:r>
      <w:r w:rsidRPr="00606AC0">
        <w:rPr>
          <w:rFonts w:eastAsia="MS Mincho"/>
          <w:color w:val="000000"/>
          <w:sz w:val="22"/>
          <w:szCs w:val="22"/>
          <w:lang w:val="en-US"/>
        </w:rPr>
        <w:t>RM</w:t>
      </w:r>
      <w:r w:rsidRPr="002E4191">
        <w:rPr>
          <w:rFonts w:eastAsia="MS Mincho"/>
          <w:color w:val="000000"/>
          <w:sz w:val="22"/>
          <w:szCs w:val="22"/>
          <w:lang w:val="en-US"/>
        </w:rPr>
        <w:t xml:space="preserve"> </w:t>
      </w:r>
      <w:r w:rsidRPr="00606AC0">
        <w:rPr>
          <w:rFonts w:eastAsia="MS Mincho"/>
          <w:color w:val="000000"/>
          <w:sz w:val="22"/>
          <w:szCs w:val="22"/>
          <w:lang w:val="en-US"/>
        </w:rPr>
        <w:t>material</w:t>
      </w:r>
      <w:r w:rsidRPr="002E4191">
        <w:rPr>
          <w:rFonts w:eastAsia="MS Mincho"/>
          <w:color w:val="000000"/>
          <w:sz w:val="22"/>
          <w:szCs w:val="22"/>
          <w:lang w:val="en-US"/>
        </w:rPr>
        <w:t xml:space="preserve"> </w:t>
      </w:r>
      <w:r w:rsidRPr="00606AC0">
        <w:rPr>
          <w:rFonts w:eastAsia="MS Mincho"/>
          <w:color w:val="000000"/>
          <w:sz w:val="22"/>
          <w:szCs w:val="22"/>
          <w:lang w:val="en-US"/>
        </w:rPr>
        <w:t>stability</w:t>
      </w:r>
      <w:r w:rsidRPr="002E4191">
        <w:rPr>
          <w:rFonts w:eastAsia="MS Mincho"/>
          <w:color w:val="000000"/>
          <w:sz w:val="22"/>
          <w:szCs w:val="22"/>
          <w:lang w:val="en-US"/>
        </w:rPr>
        <w:t xml:space="preserve"> </w:t>
      </w:r>
      <w:r>
        <w:rPr>
          <w:rFonts w:eastAsia="MS Mincho"/>
          <w:color w:val="000000"/>
          <w:sz w:val="22"/>
          <w:szCs w:val="22"/>
          <w:lang w:val="en-US"/>
        </w:rPr>
        <w:t>after</w:t>
      </w:r>
      <w:r w:rsidRPr="002E4191">
        <w:rPr>
          <w:rFonts w:eastAsia="MS Mincho"/>
          <w:color w:val="000000"/>
          <w:sz w:val="22"/>
          <w:szCs w:val="22"/>
          <w:lang w:val="en-US"/>
        </w:rPr>
        <w:t xml:space="preserve"> </w:t>
      </w:r>
      <w:r>
        <w:rPr>
          <w:rFonts w:eastAsia="MS Mincho"/>
          <w:color w:val="000000"/>
          <w:sz w:val="22"/>
          <w:szCs w:val="22"/>
          <w:lang w:val="en-US"/>
        </w:rPr>
        <w:t>opening</w:t>
      </w:r>
      <w:r w:rsidRPr="002E4191">
        <w:rPr>
          <w:rFonts w:eastAsia="MS Mincho"/>
          <w:color w:val="000000"/>
          <w:sz w:val="22"/>
          <w:szCs w:val="22"/>
          <w:lang w:val="en-US"/>
        </w:rPr>
        <w:t xml:space="preserve"> </w:t>
      </w:r>
      <w:r>
        <w:rPr>
          <w:rFonts w:eastAsia="MS Mincho"/>
          <w:color w:val="000000"/>
          <w:sz w:val="22"/>
          <w:szCs w:val="22"/>
          <w:lang w:val="en-US"/>
        </w:rPr>
        <w:t>the</w:t>
      </w:r>
      <w:r w:rsidRPr="002E4191">
        <w:rPr>
          <w:rFonts w:eastAsia="MS Mincho"/>
          <w:color w:val="000000"/>
          <w:sz w:val="22"/>
          <w:szCs w:val="22"/>
          <w:lang w:val="en-US"/>
        </w:rPr>
        <w:t xml:space="preserve"> </w:t>
      </w:r>
      <w:r>
        <w:rPr>
          <w:rFonts w:eastAsia="MS Mincho"/>
          <w:color w:val="000000"/>
          <w:sz w:val="22"/>
          <w:szCs w:val="22"/>
          <w:lang w:val="en-US"/>
        </w:rPr>
        <w:t>package</w:t>
      </w:r>
      <w:r w:rsidRPr="002E4191">
        <w:rPr>
          <w:rFonts w:eastAsia="MS Mincho"/>
          <w:color w:val="000000"/>
          <w:sz w:val="22"/>
          <w:szCs w:val="22"/>
          <w:lang w:val="en-US"/>
        </w:rPr>
        <w:t xml:space="preserve"> </w:t>
      </w:r>
      <w:r>
        <w:rPr>
          <w:rFonts w:eastAsia="MS Mincho"/>
          <w:color w:val="000000"/>
          <w:sz w:val="22"/>
          <w:szCs w:val="22"/>
          <w:lang w:val="en-US"/>
        </w:rPr>
        <w:t>of</w:t>
      </w:r>
      <w:r w:rsidRPr="002E4191">
        <w:rPr>
          <w:rFonts w:eastAsia="MS Mincho"/>
          <w:color w:val="000000"/>
          <w:sz w:val="22"/>
          <w:szCs w:val="22"/>
          <w:lang w:val="en-US"/>
        </w:rPr>
        <w:t xml:space="preserve"> </w:t>
      </w:r>
      <w:r>
        <w:rPr>
          <w:rFonts w:eastAsia="MS Mincho"/>
          <w:color w:val="000000"/>
          <w:sz w:val="22"/>
          <w:szCs w:val="22"/>
          <w:lang w:val="en-US"/>
        </w:rPr>
        <w:t>RM</w:t>
      </w:r>
      <w:r w:rsidRPr="002E4191">
        <w:rPr>
          <w:rFonts w:eastAsia="MS Mincho"/>
          <w:color w:val="000000"/>
          <w:sz w:val="22"/>
          <w:szCs w:val="22"/>
          <w:lang w:val="en-US"/>
        </w:rPr>
        <w:t xml:space="preserve"> (</w:t>
      </w:r>
      <w:r>
        <w:rPr>
          <w:rFonts w:eastAsia="MS Mincho"/>
          <w:color w:val="000000"/>
          <w:sz w:val="22"/>
          <w:szCs w:val="22"/>
          <w:lang w:val="en-US"/>
        </w:rPr>
        <w:t>when RM storage and use is allowed after opening the package).</w:t>
      </w:r>
    </w:p>
    <w:p w:rsidR="00C735CD" w:rsidRDefault="00C735CD" w:rsidP="00C735CD">
      <w:pPr>
        <w:autoSpaceDE w:val="0"/>
        <w:autoSpaceDN w:val="0"/>
        <w:adjustRightInd w:val="0"/>
        <w:jc w:val="both"/>
        <w:rPr>
          <w:rFonts w:eastAsia="MS Mincho"/>
          <w:color w:val="000000"/>
          <w:sz w:val="22"/>
          <w:szCs w:val="22"/>
          <w:lang w:val="en-US"/>
        </w:rPr>
      </w:pPr>
    </w:p>
    <w:p w:rsidR="00C735CD" w:rsidRDefault="00C735CD" w:rsidP="00A15194">
      <w:pPr>
        <w:autoSpaceDE w:val="0"/>
        <w:autoSpaceDN w:val="0"/>
        <w:adjustRightInd w:val="0"/>
        <w:jc w:val="both"/>
        <w:rPr>
          <w:rFonts w:eastAsia="MS Mincho"/>
          <w:color w:val="000000"/>
          <w:sz w:val="22"/>
          <w:szCs w:val="22"/>
          <w:lang w:val="en-US"/>
        </w:rPr>
      </w:pPr>
      <w:r w:rsidRPr="00101216">
        <w:rPr>
          <w:bCs/>
          <w:sz w:val="28"/>
          <w:szCs w:val="28"/>
        </w:rPr>
        <w:t>В</w:t>
      </w:r>
      <w:r w:rsidRPr="00F43C57">
        <w:rPr>
          <w:bCs/>
          <w:sz w:val="28"/>
          <w:szCs w:val="28"/>
          <w:lang w:val="en-US"/>
        </w:rPr>
        <w:t>.2.</w:t>
      </w:r>
      <w:r w:rsidR="00522C51">
        <w:rPr>
          <w:bCs/>
          <w:sz w:val="28"/>
          <w:szCs w:val="28"/>
          <w:lang w:val="en-US"/>
        </w:rPr>
        <w:t>3</w:t>
      </w:r>
      <w:r w:rsidRPr="00F43C57">
        <w:rPr>
          <w:bCs/>
          <w:sz w:val="28"/>
          <w:szCs w:val="28"/>
          <w:lang w:val="en-US"/>
        </w:rPr>
        <w:t>.</w:t>
      </w:r>
      <w:r>
        <w:rPr>
          <w:bCs/>
          <w:sz w:val="28"/>
          <w:szCs w:val="28"/>
          <w:lang w:val="en-US"/>
        </w:rPr>
        <w:t>8</w:t>
      </w:r>
      <w:r w:rsidRPr="00F43C57">
        <w:rPr>
          <w:bCs/>
          <w:sz w:val="28"/>
          <w:szCs w:val="28"/>
          <w:lang w:val="en-US"/>
        </w:rPr>
        <w:t xml:space="preserve"> </w:t>
      </w:r>
      <w:r>
        <w:rPr>
          <w:bCs/>
          <w:sz w:val="28"/>
          <w:szCs w:val="28"/>
          <w:lang w:val="en-US"/>
        </w:rPr>
        <w:t>Subsection</w:t>
      </w:r>
      <w:r w:rsidRPr="00F43C57">
        <w:rPr>
          <w:bCs/>
          <w:sz w:val="28"/>
          <w:szCs w:val="28"/>
          <w:lang w:val="en-US"/>
        </w:rPr>
        <w:t xml:space="preserve">  “</w:t>
      </w:r>
      <w:r>
        <w:rPr>
          <w:bCs/>
          <w:sz w:val="28"/>
          <w:szCs w:val="28"/>
          <w:lang w:val="en-US"/>
        </w:rPr>
        <w:t>The</w:t>
      </w:r>
      <w:r w:rsidRPr="00F43C57">
        <w:rPr>
          <w:bCs/>
          <w:sz w:val="28"/>
          <w:szCs w:val="28"/>
          <w:lang w:val="en-US"/>
        </w:rPr>
        <w:t xml:space="preserve"> </w:t>
      </w:r>
      <w:r>
        <w:rPr>
          <w:bCs/>
          <w:sz w:val="28"/>
          <w:szCs w:val="28"/>
          <w:lang w:val="en-US"/>
        </w:rPr>
        <w:t>form</w:t>
      </w:r>
      <w:r w:rsidRPr="00F43C57">
        <w:rPr>
          <w:bCs/>
          <w:sz w:val="28"/>
          <w:szCs w:val="28"/>
          <w:lang w:val="en-US"/>
        </w:rPr>
        <w:t xml:space="preserve"> </w:t>
      </w:r>
      <w:r>
        <w:rPr>
          <w:bCs/>
          <w:sz w:val="28"/>
          <w:szCs w:val="28"/>
          <w:lang w:val="en-US"/>
        </w:rPr>
        <w:t>of</w:t>
      </w:r>
      <w:r w:rsidRPr="00F43C57">
        <w:rPr>
          <w:bCs/>
          <w:sz w:val="28"/>
          <w:szCs w:val="28"/>
          <w:lang w:val="en-US"/>
        </w:rPr>
        <w:t xml:space="preserve"> </w:t>
      </w:r>
      <w:r>
        <w:rPr>
          <w:bCs/>
          <w:sz w:val="28"/>
          <w:szCs w:val="28"/>
          <w:lang w:val="en-US"/>
        </w:rPr>
        <w:t>reporting</w:t>
      </w:r>
      <w:r w:rsidRPr="00F43C57">
        <w:rPr>
          <w:bCs/>
          <w:sz w:val="28"/>
          <w:szCs w:val="28"/>
          <w:lang w:val="en-US"/>
        </w:rPr>
        <w:t xml:space="preserve"> </w:t>
      </w:r>
      <w:r>
        <w:rPr>
          <w:bCs/>
          <w:sz w:val="28"/>
          <w:szCs w:val="28"/>
          <w:lang w:val="en-US"/>
        </w:rPr>
        <w:t>measurement</w:t>
      </w:r>
      <w:r w:rsidRPr="00F43C57">
        <w:rPr>
          <w:bCs/>
          <w:sz w:val="28"/>
          <w:szCs w:val="28"/>
          <w:lang w:val="en-US"/>
        </w:rPr>
        <w:t xml:space="preserve"> </w:t>
      </w:r>
      <w:r>
        <w:rPr>
          <w:bCs/>
          <w:sz w:val="28"/>
          <w:szCs w:val="28"/>
          <w:lang w:val="en-US"/>
        </w:rPr>
        <w:t xml:space="preserve">results, obtained in the determination of  reference material stability” </w:t>
      </w:r>
      <w:r w:rsidRPr="00F43C57">
        <w:rPr>
          <w:bCs/>
          <w:sz w:val="28"/>
          <w:szCs w:val="28"/>
          <w:lang w:val="en-US"/>
        </w:rPr>
        <w:t xml:space="preserve"> </w:t>
      </w:r>
    </w:p>
    <w:p w:rsidR="00C735CD" w:rsidRDefault="00C735CD" w:rsidP="00C735CD">
      <w:pPr>
        <w:tabs>
          <w:tab w:val="left" w:pos="360"/>
        </w:tabs>
        <w:ind w:right="113"/>
        <w:jc w:val="both"/>
        <w:rPr>
          <w:rFonts w:eastAsia="MS Mincho"/>
          <w:color w:val="000000"/>
          <w:sz w:val="28"/>
          <w:szCs w:val="28"/>
          <w:lang w:val="en-US"/>
        </w:rPr>
      </w:pPr>
      <w:r w:rsidRPr="00F43C57">
        <w:rPr>
          <w:rFonts w:eastAsia="MS Mincho"/>
          <w:color w:val="000000"/>
          <w:sz w:val="28"/>
          <w:szCs w:val="28"/>
          <w:lang w:val="en-US"/>
        </w:rPr>
        <w:t>This</w:t>
      </w:r>
      <w:r>
        <w:rPr>
          <w:rFonts w:eastAsia="MS Mincho"/>
          <w:color w:val="000000"/>
          <w:sz w:val="28"/>
          <w:szCs w:val="28"/>
          <w:lang w:val="en-US"/>
        </w:rPr>
        <w:t xml:space="preserve"> subsection provides the form </w:t>
      </w:r>
      <w:r>
        <w:rPr>
          <w:bCs/>
          <w:sz w:val="28"/>
          <w:szCs w:val="28"/>
          <w:lang w:val="en-US"/>
        </w:rPr>
        <w:t>of</w:t>
      </w:r>
      <w:r w:rsidRPr="00F43C57">
        <w:rPr>
          <w:bCs/>
          <w:sz w:val="28"/>
          <w:szCs w:val="28"/>
          <w:lang w:val="en-US"/>
        </w:rPr>
        <w:t xml:space="preserve"> </w:t>
      </w:r>
      <w:r>
        <w:rPr>
          <w:bCs/>
          <w:sz w:val="28"/>
          <w:szCs w:val="28"/>
          <w:lang w:val="en-US"/>
        </w:rPr>
        <w:t>reporting</w:t>
      </w:r>
      <w:r w:rsidRPr="00F43C57">
        <w:rPr>
          <w:bCs/>
          <w:sz w:val="28"/>
          <w:szCs w:val="28"/>
          <w:lang w:val="en-US"/>
        </w:rPr>
        <w:t xml:space="preserve"> </w:t>
      </w:r>
      <w:r>
        <w:rPr>
          <w:bCs/>
          <w:sz w:val="28"/>
          <w:szCs w:val="28"/>
          <w:lang w:val="en-US"/>
        </w:rPr>
        <w:t>measurement</w:t>
      </w:r>
      <w:r w:rsidRPr="00F43C57">
        <w:rPr>
          <w:bCs/>
          <w:sz w:val="28"/>
          <w:szCs w:val="28"/>
          <w:lang w:val="en-US"/>
        </w:rPr>
        <w:t xml:space="preserve"> </w:t>
      </w:r>
      <w:r>
        <w:rPr>
          <w:bCs/>
          <w:sz w:val="28"/>
          <w:szCs w:val="28"/>
          <w:lang w:val="en-US"/>
        </w:rPr>
        <w:t>results, obtained in the determination of RM stability</w:t>
      </w:r>
    </w:p>
    <w:p w:rsidR="00C735CD" w:rsidRDefault="00C735CD" w:rsidP="00C735CD">
      <w:pPr>
        <w:tabs>
          <w:tab w:val="left" w:pos="360"/>
        </w:tabs>
        <w:ind w:right="113"/>
        <w:jc w:val="both"/>
        <w:rPr>
          <w:rFonts w:eastAsia="MS Mincho"/>
          <w:color w:val="000000"/>
          <w:sz w:val="28"/>
          <w:szCs w:val="28"/>
          <w:lang w:val="en-US"/>
        </w:rPr>
      </w:pPr>
    </w:p>
    <w:p w:rsidR="00C735CD" w:rsidRPr="006F0A2C" w:rsidRDefault="00C735CD" w:rsidP="00C735CD">
      <w:pPr>
        <w:spacing w:after="120"/>
        <w:jc w:val="both"/>
        <w:rPr>
          <w:sz w:val="28"/>
          <w:szCs w:val="28"/>
          <w:lang w:val="en-US"/>
        </w:rPr>
      </w:pPr>
      <w:r w:rsidRPr="00101216">
        <w:rPr>
          <w:bCs/>
          <w:sz w:val="28"/>
          <w:szCs w:val="28"/>
        </w:rPr>
        <w:t>В</w:t>
      </w:r>
      <w:r w:rsidRPr="00F43C57">
        <w:rPr>
          <w:bCs/>
          <w:sz w:val="28"/>
          <w:szCs w:val="28"/>
          <w:lang w:val="en-US"/>
        </w:rPr>
        <w:t>.2.</w:t>
      </w:r>
      <w:r w:rsidR="00522C51">
        <w:rPr>
          <w:bCs/>
          <w:sz w:val="28"/>
          <w:szCs w:val="28"/>
          <w:lang w:val="en-US"/>
        </w:rPr>
        <w:t>3</w:t>
      </w:r>
      <w:r w:rsidRPr="00F43C57">
        <w:rPr>
          <w:bCs/>
          <w:sz w:val="28"/>
          <w:szCs w:val="28"/>
          <w:lang w:val="en-US"/>
        </w:rPr>
        <w:t>.</w:t>
      </w:r>
      <w:r>
        <w:rPr>
          <w:bCs/>
          <w:sz w:val="28"/>
          <w:szCs w:val="28"/>
          <w:lang w:val="en-US"/>
        </w:rPr>
        <w:t>9</w:t>
      </w:r>
      <w:r w:rsidRPr="00F43C57">
        <w:rPr>
          <w:bCs/>
          <w:sz w:val="28"/>
          <w:szCs w:val="28"/>
          <w:lang w:val="en-US"/>
        </w:rPr>
        <w:t xml:space="preserve"> </w:t>
      </w:r>
      <w:r>
        <w:rPr>
          <w:bCs/>
          <w:sz w:val="28"/>
          <w:szCs w:val="28"/>
          <w:lang w:val="en-US"/>
        </w:rPr>
        <w:t>Subsection</w:t>
      </w:r>
      <w:r w:rsidRPr="00F43C57">
        <w:rPr>
          <w:bCs/>
          <w:sz w:val="28"/>
          <w:szCs w:val="28"/>
          <w:lang w:val="en-US"/>
        </w:rPr>
        <w:t xml:space="preserve"> “</w:t>
      </w:r>
      <w:r>
        <w:rPr>
          <w:bCs/>
          <w:sz w:val="28"/>
          <w:szCs w:val="28"/>
          <w:lang w:val="en-US"/>
        </w:rPr>
        <w:t>Algorithm</w:t>
      </w:r>
      <w:r w:rsidRPr="00F43C57">
        <w:rPr>
          <w:bCs/>
          <w:sz w:val="28"/>
          <w:szCs w:val="28"/>
          <w:lang w:val="en-US"/>
        </w:rPr>
        <w:t xml:space="preserve"> </w:t>
      </w:r>
      <w:r>
        <w:rPr>
          <w:bCs/>
          <w:sz w:val="28"/>
          <w:szCs w:val="28"/>
          <w:lang w:val="en-US"/>
        </w:rPr>
        <w:t>of</w:t>
      </w:r>
      <w:r w:rsidRPr="00F43C57">
        <w:rPr>
          <w:bCs/>
          <w:sz w:val="28"/>
          <w:szCs w:val="28"/>
          <w:lang w:val="en-US"/>
        </w:rPr>
        <w:t xml:space="preserve"> </w:t>
      </w:r>
      <w:r>
        <w:rPr>
          <w:bCs/>
          <w:sz w:val="28"/>
          <w:szCs w:val="28"/>
          <w:lang w:val="en-US"/>
        </w:rPr>
        <w:t>the</w:t>
      </w:r>
      <w:r w:rsidRPr="00F43C57">
        <w:rPr>
          <w:bCs/>
          <w:sz w:val="28"/>
          <w:szCs w:val="28"/>
          <w:lang w:val="en-US"/>
        </w:rPr>
        <w:t xml:space="preserve"> </w:t>
      </w:r>
      <w:r>
        <w:rPr>
          <w:bCs/>
          <w:sz w:val="28"/>
          <w:szCs w:val="28"/>
          <w:lang w:val="en-US"/>
        </w:rPr>
        <w:t>calculation</w:t>
      </w:r>
      <w:r w:rsidRPr="00F43C57">
        <w:rPr>
          <w:bCs/>
          <w:sz w:val="28"/>
          <w:szCs w:val="28"/>
          <w:lang w:val="en-US"/>
        </w:rPr>
        <w:t xml:space="preserve"> </w:t>
      </w:r>
      <w:r>
        <w:rPr>
          <w:bCs/>
          <w:sz w:val="28"/>
          <w:szCs w:val="28"/>
          <w:lang w:val="en-US"/>
        </w:rPr>
        <w:t>of</w:t>
      </w:r>
      <w:r w:rsidRPr="00F43C57">
        <w:rPr>
          <w:bCs/>
          <w:sz w:val="28"/>
          <w:szCs w:val="28"/>
          <w:lang w:val="en-US"/>
        </w:rPr>
        <w:t xml:space="preserve"> </w:t>
      </w:r>
      <w:r>
        <w:rPr>
          <w:bCs/>
          <w:sz w:val="28"/>
          <w:szCs w:val="28"/>
          <w:lang w:val="en-US"/>
        </w:rPr>
        <w:t>standard uncertainty due to instability of reference material”</w:t>
      </w:r>
      <w:r w:rsidRPr="00F43C57">
        <w:rPr>
          <w:sz w:val="28"/>
          <w:szCs w:val="28"/>
          <w:lang w:val="en-US"/>
        </w:rPr>
        <w:t xml:space="preserve"> </w:t>
      </w:r>
      <w:r>
        <w:rPr>
          <w:sz w:val="28"/>
          <w:szCs w:val="28"/>
          <w:lang w:val="en-US"/>
        </w:rPr>
        <w:t xml:space="preserve">This subsection provides the algorithm of the calculation of: </w:t>
      </w:r>
    </w:p>
    <w:p w:rsidR="00C735CD" w:rsidRPr="006F0A2C" w:rsidRDefault="00C735CD" w:rsidP="00C735CD">
      <w:pPr>
        <w:spacing w:after="120"/>
        <w:ind w:firstLine="720"/>
        <w:jc w:val="both"/>
        <w:rPr>
          <w:sz w:val="28"/>
          <w:szCs w:val="28"/>
          <w:lang w:val="en-US"/>
        </w:rPr>
      </w:pPr>
      <w:r w:rsidRPr="006F0A2C">
        <w:rPr>
          <w:sz w:val="28"/>
          <w:szCs w:val="28"/>
          <w:lang w:val="en-US"/>
        </w:rPr>
        <w:t xml:space="preserve">- </w:t>
      </w:r>
      <w:r>
        <w:rPr>
          <w:sz w:val="28"/>
          <w:szCs w:val="28"/>
          <w:lang w:val="en-US"/>
        </w:rPr>
        <w:t>standard</w:t>
      </w:r>
      <w:r w:rsidRPr="006F0A2C">
        <w:rPr>
          <w:sz w:val="28"/>
          <w:szCs w:val="28"/>
          <w:lang w:val="en-US"/>
        </w:rPr>
        <w:t xml:space="preserve"> </w:t>
      </w:r>
      <w:r>
        <w:rPr>
          <w:sz w:val="28"/>
          <w:szCs w:val="28"/>
          <w:lang w:val="en-US"/>
        </w:rPr>
        <w:t>uncertainty</w:t>
      </w:r>
      <w:r w:rsidRPr="006F0A2C">
        <w:rPr>
          <w:sz w:val="28"/>
          <w:szCs w:val="28"/>
          <w:lang w:val="en-US"/>
        </w:rPr>
        <w:t xml:space="preserve">, </w:t>
      </w:r>
      <w:r>
        <w:rPr>
          <w:sz w:val="28"/>
          <w:szCs w:val="28"/>
          <w:lang w:val="en-US"/>
        </w:rPr>
        <w:t>characterizing</w:t>
      </w:r>
      <w:r w:rsidRPr="006F0A2C">
        <w:rPr>
          <w:sz w:val="28"/>
          <w:szCs w:val="28"/>
          <w:lang w:val="en-US"/>
        </w:rPr>
        <w:t xml:space="preserve"> </w:t>
      </w:r>
      <w:r>
        <w:rPr>
          <w:sz w:val="28"/>
          <w:szCs w:val="28"/>
          <w:lang w:val="en-US"/>
        </w:rPr>
        <w:t>RM short-term and long-term instability</w:t>
      </w:r>
      <w:r w:rsidRPr="006F0A2C">
        <w:rPr>
          <w:sz w:val="28"/>
          <w:szCs w:val="28"/>
          <w:lang w:val="en-US"/>
        </w:rPr>
        <w:t>;</w:t>
      </w:r>
    </w:p>
    <w:p w:rsidR="00C735CD" w:rsidRPr="00E9228B" w:rsidRDefault="00C735CD" w:rsidP="00C735CD">
      <w:pPr>
        <w:spacing w:after="120"/>
        <w:ind w:firstLine="720"/>
        <w:jc w:val="both"/>
        <w:rPr>
          <w:spacing w:val="1"/>
          <w:sz w:val="28"/>
          <w:szCs w:val="28"/>
          <w:lang w:val="en-US"/>
        </w:rPr>
      </w:pPr>
      <w:r w:rsidRPr="00E9228B">
        <w:rPr>
          <w:sz w:val="28"/>
          <w:szCs w:val="28"/>
          <w:lang w:val="en-US"/>
        </w:rPr>
        <w:t xml:space="preserve">- </w:t>
      </w:r>
      <w:r>
        <w:rPr>
          <w:sz w:val="28"/>
          <w:szCs w:val="28"/>
          <w:lang w:val="en-US"/>
        </w:rPr>
        <w:t>RM</w:t>
      </w:r>
      <w:r w:rsidRPr="00E9228B">
        <w:rPr>
          <w:sz w:val="28"/>
          <w:szCs w:val="28"/>
          <w:lang w:val="en-US"/>
        </w:rPr>
        <w:t xml:space="preserve"> </w:t>
      </w:r>
      <w:r>
        <w:rPr>
          <w:sz w:val="28"/>
          <w:szCs w:val="28"/>
          <w:lang w:val="en-US"/>
        </w:rPr>
        <w:t>life time</w:t>
      </w:r>
      <w:r w:rsidRPr="00E9228B">
        <w:rPr>
          <w:sz w:val="28"/>
          <w:szCs w:val="28"/>
          <w:lang w:val="en-US"/>
        </w:rPr>
        <w:t xml:space="preserve"> </w:t>
      </w:r>
    </w:p>
    <w:p w:rsidR="00C735CD" w:rsidRDefault="00C735CD" w:rsidP="00C735CD">
      <w:pPr>
        <w:autoSpaceDE w:val="0"/>
        <w:autoSpaceDN w:val="0"/>
        <w:adjustRightInd w:val="0"/>
        <w:jc w:val="both"/>
        <w:rPr>
          <w:rFonts w:eastAsia="MS Mincho"/>
          <w:color w:val="000000"/>
          <w:sz w:val="28"/>
          <w:szCs w:val="28"/>
          <w:lang w:val="en-US"/>
        </w:rPr>
      </w:pPr>
      <w:r>
        <w:rPr>
          <w:rFonts w:eastAsia="MS Mincho"/>
          <w:color w:val="000000"/>
          <w:sz w:val="28"/>
          <w:szCs w:val="28"/>
          <w:lang w:val="en-US"/>
        </w:rPr>
        <w:lastRenderedPageBreak/>
        <w:t>or</w:t>
      </w:r>
      <w:r w:rsidRPr="006F0A2C">
        <w:rPr>
          <w:rFonts w:eastAsia="MS Mincho"/>
          <w:color w:val="000000"/>
          <w:sz w:val="28"/>
          <w:szCs w:val="28"/>
          <w:lang w:val="en-US"/>
        </w:rPr>
        <w:t xml:space="preserve"> </w:t>
      </w:r>
      <w:r>
        <w:rPr>
          <w:rFonts w:eastAsia="MS Mincho"/>
          <w:color w:val="000000"/>
          <w:sz w:val="28"/>
          <w:szCs w:val="28"/>
          <w:lang w:val="en-US"/>
        </w:rPr>
        <w:t>the</w:t>
      </w:r>
      <w:r w:rsidRPr="006F0A2C">
        <w:rPr>
          <w:rFonts w:eastAsia="MS Mincho"/>
          <w:color w:val="000000"/>
          <w:sz w:val="28"/>
          <w:szCs w:val="28"/>
          <w:lang w:val="en-US"/>
        </w:rPr>
        <w:t xml:space="preserve"> </w:t>
      </w:r>
      <w:r>
        <w:rPr>
          <w:rFonts w:eastAsia="MS Mincho"/>
          <w:color w:val="000000"/>
          <w:sz w:val="28"/>
          <w:szCs w:val="28"/>
          <w:lang w:val="en-US"/>
        </w:rPr>
        <w:t>reference</w:t>
      </w:r>
      <w:r w:rsidRPr="006F0A2C">
        <w:rPr>
          <w:rFonts w:eastAsia="MS Mincho"/>
          <w:color w:val="000000"/>
          <w:sz w:val="28"/>
          <w:szCs w:val="28"/>
          <w:lang w:val="en-US"/>
        </w:rPr>
        <w:t xml:space="preserve"> </w:t>
      </w:r>
      <w:r>
        <w:rPr>
          <w:rFonts w:eastAsia="MS Mincho"/>
          <w:color w:val="000000"/>
          <w:sz w:val="28"/>
          <w:szCs w:val="28"/>
          <w:lang w:val="en-US"/>
        </w:rPr>
        <w:t>to</w:t>
      </w:r>
      <w:r w:rsidRPr="006F0A2C">
        <w:rPr>
          <w:rFonts w:eastAsia="MS Mincho"/>
          <w:color w:val="000000"/>
          <w:sz w:val="28"/>
          <w:szCs w:val="28"/>
          <w:lang w:val="en-US"/>
        </w:rPr>
        <w:t xml:space="preserve"> </w:t>
      </w:r>
      <w:r>
        <w:rPr>
          <w:rFonts w:eastAsia="MS Mincho"/>
          <w:color w:val="000000"/>
          <w:sz w:val="28"/>
          <w:szCs w:val="28"/>
          <w:lang w:val="en-US"/>
        </w:rPr>
        <w:t>the</w:t>
      </w:r>
      <w:r w:rsidRPr="006F0A2C">
        <w:rPr>
          <w:rFonts w:eastAsia="MS Mincho"/>
          <w:color w:val="000000"/>
          <w:sz w:val="28"/>
          <w:szCs w:val="28"/>
          <w:lang w:val="en-US"/>
        </w:rPr>
        <w:t xml:space="preserve"> </w:t>
      </w:r>
      <w:r>
        <w:rPr>
          <w:rFonts w:eastAsia="MS Mincho"/>
          <w:color w:val="000000"/>
          <w:sz w:val="28"/>
          <w:szCs w:val="28"/>
          <w:lang w:val="en-US"/>
        </w:rPr>
        <w:t>appropriate</w:t>
      </w:r>
      <w:r w:rsidRPr="006F0A2C">
        <w:rPr>
          <w:rFonts w:eastAsia="MS Mincho"/>
          <w:color w:val="000000"/>
          <w:sz w:val="28"/>
          <w:szCs w:val="28"/>
          <w:lang w:val="en-US"/>
        </w:rPr>
        <w:t xml:space="preserve"> </w:t>
      </w:r>
      <w:r>
        <w:rPr>
          <w:rFonts w:eastAsia="MS Mincho"/>
          <w:color w:val="000000"/>
          <w:sz w:val="28"/>
          <w:szCs w:val="28"/>
          <w:lang w:val="en-US"/>
        </w:rPr>
        <w:t>document</w:t>
      </w:r>
      <w:r w:rsidRPr="006F0A2C">
        <w:rPr>
          <w:rFonts w:eastAsia="MS Mincho"/>
          <w:color w:val="000000"/>
          <w:sz w:val="28"/>
          <w:szCs w:val="28"/>
          <w:lang w:val="en-US"/>
        </w:rPr>
        <w:t xml:space="preserve">, </w:t>
      </w:r>
      <w:r>
        <w:rPr>
          <w:rFonts w:eastAsia="MS Mincho"/>
          <w:color w:val="000000"/>
          <w:sz w:val="28"/>
          <w:szCs w:val="28"/>
          <w:lang w:val="en-US"/>
        </w:rPr>
        <w:t>in</w:t>
      </w:r>
      <w:r w:rsidRPr="006F0A2C">
        <w:rPr>
          <w:rFonts w:eastAsia="MS Mincho"/>
          <w:color w:val="000000"/>
          <w:sz w:val="28"/>
          <w:szCs w:val="28"/>
          <w:lang w:val="en-US"/>
        </w:rPr>
        <w:t xml:space="preserve"> </w:t>
      </w:r>
      <w:r>
        <w:rPr>
          <w:rFonts w:eastAsia="MS Mincho"/>
          <w:color w:val="000000"/>
          <w:sz w:val="28"/>
          <w:szCs w:val="28"/>
          <w:lang w:val="en-US"/>
        </w:rPr>
        <w:t>which</w:t>
      </w:r>
      <w:r w:rsidRPr="006F0A2C">
        <w:rPr>
          <w:rFonts w:eastAsia="MS Mincho"/>
          <w:color w:val="000000"/>
          <w:sz w:val="28"/>
          <w:szCs w:val="28"/>
          <w:lang w:val="en-US"/>
        </w:rPr>
        <w:t xml:space="preserve"> </w:t>
      </w:r>
      <w:r>
        <w:rPr>
          <w:rFonts w:eastAsia="MS Mincho"/>
          <w:color w:val="000000"/>
          <w:sz w:val="28"/>
          <w:szCs w:val="28"/>
          <w:lang w:val="en-US"/>
        </w:rPr>
        <w:t>the</w:t>
      </w:r>
      <w:r w:rsidRPr="006F0A2C">
        <w:rPr>
          <w:rFonts w:eastAsia="MS Mincho"/>
          <w:color w:val="000000"/>
          <w:sz w:val="28"/>
          <w:szCs w:val="28"/>
          <w:lang w:val="en-US"/>
        </w:rPr>
        <w:t xml:space="preserve"> </w:t>
      </w:r>
      <w:r>
        <w:rPr>
          <w:rFonts w:eastAsia="MS Mincho"/>
          <w:color w:val="000000"/>
          <w:sz w:val="28"/>
          <w:szCs w:val="28"/>
          <w:lang w:val="en-US"/>
        </w:rPr>
        <w:t>algorithm of calculation is set out</w:t>
      </w:r>
      <w:r w:rsidRPr="006F0A2C">
        <w:rPr>
          <w:rFonts w:eastAsia="MS Mincho"/>
          <w:color w:val="000000"/>
          <w:sz w:val="28"/>
          <w:szCs w:val="28"/>
          <w:lang w:val="en-US"/>
        </w:rPr>
        <w:t>.</w:t>
      </w:r>
    </w:p>
    <w:p w:rsidR="00C735CD" w:rsidRDefault="00C735CD" w:rsidP="00C735CD">
      <w:pPr>
        <w:spacing w:after="120"/>
        <w:jc w:val="both"/>
        <w:rPr>
          <w:rFonts w:eastAsia="MS Mincho"/>
          <w:color w:val="000000"/>
          <w:sz w:val="28"/>
          <w:szCs w:val="28"/>
          <w:lang w:val="en-US"/>
        </w:rPr>
      </w:pPr>
    </w:p>
    <w:p w:rsidR="00A15194" w:rsidRPr="00A15194" w:rsidRDefault="00C735CD" w:rsidP="00C735CD">
      <w:pPr>
        <w:spacing w:after="120"/>
        <w:jc w:val="both"/>
        <w:rPr>
          <w:bCs/>
          <w:sz w:val="28"/>
          <w:szCs w:val="28"/>
          <w:lang w:val="en-US"/>
        </w:rPr>
      </w:pPr>
      <w:r w:rsidRPr="00101216">
        <w:rPr>
          <w:bCs/>
          <w:sz w:val="28"/>
          <w:szCs w:val="28"/>
        </w:rPr>
        <w:t>В</w:t>
      </w:r>
      <w:r w:rsidRPr="00E9228B">
        <w:rPr>
          <w:bCs/>
          <w:sz w:val="28"/>
          <w:szCs w:val="28"/>
          <w:lang w:val="en-US"/>
        </w:rPr>
        <w:t>.2.</w:t>
      </w:r>
      <w:r w:rsidR="00522C51">
        <w:rPr>
          <w:bCs/>
          <w:sz w:val="28"/>
          <w:szCs w:val="28"/>
          <w:lang w:val="en-US"/>
        </w:rPr>
        <w:t>3</w:t>
      </w:r>
      <w:r w:rsidRPr="00E9228B">
        <w:rPr>
          <w:bCs/>
          <w:sz w:val="28"/>
          <w:szCs w:val="28"/>
          <w:lang w:val="en-US"/>
        </w:rPr>
        <w:t>.</w:t>
      </w:r>
      <w:r>
        <w:rPr>
          <w:bCs/>
          <w:sz w:val="28"/>
          <w:szCs w:val="28"/>
          <w:lang w:val="en-US"/>
        </w:rPr>
        <w:t>10</w:t>
      </w:r>
      <w:r w:rsidRPr="00E9228B">
        <w:rPr>
          <w:bCs/>
          <w:sz w:val="28"/>
          <w:szCs w:val="28"/>
          <w:lang w:val="en-US"/>
        </w:rPr>
        <w:t xml:space="preserve"> </w:t>
      </w:r>
      <w:r>
        <w:rPr>
          <w:bCs/>
          <w:sz w:val="28"/>
          <w:szCs w:val="28"/>
          <w:lang w:val="en-US"/>
        </w:rPr>
        <w:t>Subsection “The form of reporting the results of the determination of reference materials stability”</w:t>
      </w:r>
    </w:p>
    <w:p w:rsidR="00C735CD" w:rsidRPr="005138C3" w:rsidRDefault="00C735CD" w:rsidP="00C735CD">
      <w:pPr>
        <w:spacing w:after="120"/>
        <w:jc w:val="both"/>
        <w:rPr>
          <w:sz w:val="28"/>
          <w:szCs w:val="28"/>
          <w:lang w:val="en-US"/>
        </w:rPr>
      </w:pPr>
      <w:r>
        <w:rPr>
          <w:bCs/>
          <w:sz w:val="28"/>
          <w:szCs w:val="28"/>
          <w:lang w:val="en-US"/>
        </w:rPr>
        <w:t>This</w:t>
      </w:r>
      <w:r w:rsidRPr="005138C3">
        <w:rPr>
          <w:bCs/>
          <w:sz w:val="28"/>
          <w:szCs w:val="28"/>
          <w:lang w:val="en-US"/>
        </w:rPr>
        <w:t xml:space="preserve"> </w:t>
      </w:r>
      <w:r>
        <w:rPr>
          <w:bCs/>
          <w:sz w:val="28"/>
          <w:szCs w:val="28"/>
          <w:lang w:val="en-US"/>
        </w:rPr>
        <w:t>subsection</w:t>
      </w:r>
      <w:r w:rsidRPr="005138C3">
        <w:rPr>
          <w:bCs/>
          <w:sz w:val="28"/>
          <w:szCs w:val="28"/>
          <w:lang w:val="en-US"/>
        </w:rPr>
        <w:t xml:space="preserve"> </w:t>
      </w:r>
      <w:r>
        <w:rPr>
          <w:bCs/>
          <w:sz w:val="28"/>
          <w:szCs w:val="28"/>
          <w:lang w:val="en-US"/>
        </w:rPr>
        <w:t>provides</w:t>
      </w:r>
      <w:r w:rsidRPr="005138C3">
        <w:rPr>
          <w:sz w:val="28"/>
          <w:szCs w:val="28"/>
          <w:lang w:val="en-US"/>
        </w:rPr>
        <w:t>:</w:t>
      </w:r>
    </w:p>
    <w:p w:rsidR="00C735CD" w:rsidRPr="005138C3" w:rsidRDefault="00C735CD" w:rsidP="00C735CD">
      <w:pPr>
        <w:spacing w:after="120"/>
        <w:ind w:firstLine="720"/>
        <w:jc w:val="both"/>
        <w:rPr>
          <w:sz w:val="28"/>
          <w:szCs w:val="28"/>
          <w:lang w:val="en-US"/>
        </w:rPr>
      </w:pPr>
      <w:r w:rsidRPr="005138C3">
        <w:rPr>
          <w:sz w:val="28"/>
          <w:szCs w:val="28"/>
          <w:lang w:val="en-US"/>
        </w:rPr>
        <w:t xml:space="preserve">- </w:t>
      </w:r>
      <w:r>
        <w:rPr>
          <w:sz w:val="28"/>
          <w:szCs w:val="28"/>
          <w:lang w:val="en-US"/>
        </w:rPr>
        <w:t>the</w:t>
      </w:r>
      <w:r w:rsidRPr="005138C3">
        <w:rPr>
          <w:sz w:val="28"/>
          <w:szCs w:val="28"/>
          <w:lang w:val="en-US"/>
        </w:rPr>
        <w:t xml:space="preserve"> </w:t>
      </w:r>
      <w:r>
        <w:rPr>
          <w:sz w:val="28"/>
          <w:szCs w:val="28"/>
          <w:lang w:val="en-US"/>
        </w:rPr>
        <w:t>form</w:t>
      </w:r>
      <w:r w:rsidRPr="005138C3">
        <w:rPr>
          <w:sz w:val="28"/>
          <w:szCs w:val="28"/>
          <w:lang w:val="en-US"/>
        </w:rPr>
        <w:t xml:space="preserve"> </w:t>
      </w:r>
      <w:r>
        <w:rPr>
          <w:sz w:val="28"/>
          <w:szCs w:val="28"/>
          <w:lang w:val="en-US"/>
        </w:rPr>
        <w:t>of</w:t>
      </w:r>
      <w:r w:rsidRPr="005138C3">
        <w:rPr>
          <w:sz w:val="28"/>
          <w:szCs w:val="28"/>
          <w:lang w:val="en-US"/>
        </w:rPr>
        <w:t xml:space="preserve"> </w:t>
      </w:r>
      <w:r>
        <w:rPr>
          <w:sz w:val="28"/>
          <w:szCs w:val="28"/>
          <w:lang w:val="en-US"/>
        </w:rPr>
        <w:t>reporting</w:t>
      </w:r>
      <w:r w:rsidRPr="005138C3">
        <w:rPr>
          <w:sz w:val="28"/>
          <w:szCs w:val="28"/>
          <w:lang w:val="en-US"/>
        </w:rPr>
        <w:t xml:space="preserve"> </w:t>
      </w:r>
      <w:r>
        <w:rPr>
          <w:sz w:val="28"/>
          <w:szCs w:val="28"/>
          <w:lang w:val="en-US"/>
        </w:rPr>
        <w:t>standard</w:t>
      </w:r>
      <w:r w:rsidRPr="005138C3">
        <w:rPr>
          <w:sz w:val="28"/>
          <w:szCs w:val="28"/>
          <w:lang w:val="en-US"/>
        </w:rPr>
        <w:t xml:space="preserve"> </w:t>
      </w:r>
      <w:r>
        <w:rPr>
          <w:sz w:val="28"/>
          <w:szCs w:val="28"/>
          <w:lang w:val="en-US"/>
        </w:rPr>
        <w:t>uncertainty</w:t>
      </w:r>
      <w:r w:rsidRPr="005138C3">
        <w:rPr>
          <w:sz w:val="28"/>
          <w:szCs w:val="28"/>
          <w:lang w:val="en-US"/>
        </w:rPr>
        <w:t xml:space="preserve"> </w:t>
      </w:r>
      <w:r>
        <w:rPr>
          <w:sz w:val="28"/>
          <w:szCs w:val="28"/>
          <w:lang w:val="en-US"/>
        </w:rPr>
        <w:t>due</w:t>
      </w:r>
      <w:r w:rsidRPr="005138C3">
        <w:rPr>
          <w:sz w:val="28"/>
          <w:szCs w:val="28"/>
          <w:lang w:val="en-US"/>
        </w:rPr>
        <w:t xml:space="preserve"> </w:t>
      </w:r>
      <w:r>
        <w:rPr>
          <w:sz w:val="28"/>
          <w:szCs w:val="28"/>
          <w:lang w:val="en-US"/>
        </w:rPr>
        <w:t>to</w:t>
      </w:r>
      <w:r w:rsidRPr="005138C3">
        <w:rPr>
          <w:sz w:val="28"/>
          <w:szCs w:val="28"/>
          <w:lang w:val="en-US"/>
        </w:rPr>
        <w:t xml:space="preserve"> </w:t>
      </w:r>
      <w:r>
        <w:rPr>
          <w:sz w:val="28"/>
          <w:szCs w:val="28"/>
          <w:lang w:val="en-US"/>
        </w:rPr>
        <w:t>short</w:t>
      </w:r>
      <w:r w:rsidRPr="005138C3">
        <w:rPr>
          <w:sz w:val="28"/>
          <w:szCs w:val="28"/>
          <w:lang w:val="en-US"/>
        </w:rPr>
        <w:t>-</w:t>
      </w:r>
      <w:r>
        <w:rPr>
          <w:sz w:val="28"/>
          <w:szCs w:val="28"/>
          <w:lang w:val="en-US"/>
        </w:rPr>
        <w:t>term</w:t>
      </w:r>
      <w:r w:rsidRPr="005138C3">
        <w:rPr>
          <w:sz w:val="28"/>
          <w:szCs w:val="28"/>
          <w:lang w:val="en-US"/>
        </w:rPr>
        <w:t xml:space="preserve"> </w:t>
      </w:r>
      <w:r>
        <w:rPr>
          <w:sz w:val="28"/>
          <w:szCs w:val="28"/>
          <w:lang w:val="en-US"/>
        </w:rPr>
        <w:t>and</w:t>
      </w:r>
      <w:r w:rsidRPr="005138C3">
        <w:rPr>
          <w:sz w:val="28"/>
          <w:szCs w:val="28"/>
          <w:lang w:val="en-US"/>
        </w:rPr>
        <w:t xml:space="preserve"> </w:t>
      </w:r>
      <w:r>
        <w:rPr>
          <w:sz w:val="28"/>
          <w:szCs w:val="28"/>
          <w:lang w:val="en-US"/>
        </w:rPr>
        <w:t>long</w:t>
      </w:r>
      <w:r w:rsidRPr="005138C3">
        <w:rPr>
          <w:sz w:val="28"/>
          <w:szCs w:val="28"/>
          <w:lang w:val="en-US"/>
        </w:rPr>
        <w:t>-</w:t>
      </w:r>
      <w:r>
        <w:rPr>
          <w:sz w:val="28"/>
          <w:szCs w:val="28"/>
          <w:lang w:val="en-US"/>
        </w:rPr>
        <w:t>term</w:t>
      </w:r>
      <w:r w:rsidRPr="005138C3">
        <w:rPr>
          <w:sz w:val="28"/>
          <w:szCs w:val="28"/>
          <w:lang w:val="en-US"/>
        </w:rPr>
        <w:t xml:space="preserve"> </w:t>
      </w:r>
      <w:r>
        <w:rPr>
          <w:sz w:val="28"/>
          <w:szCs w:val="28"/>
          <w:lang w:val="en-US"/>
        </w:rPr>
        <w:t>stability</w:t>
      </w:r>
      <w:r w:rsidRPr="005138C3">
        <w:rPr>
          <w:sz w:val="28"/>
          <w:szCs w:val="28"/>
          <w:lang w:val="en-US"/>
        </w:rPr>
        <w:t xml:space="preserve">, </w:t>
      </w:r>
      <w:r>
        <w:rPr>
          <w:sz w:val="28"/>
          <w:szCs w:val="28"/>
          <w:lang w:val="en-US"/>
        </w:rPr>
        <w:t>life</w:t>
      </w:r>
      <w:r w:rsidRPr="005138C3">
        <w:rPr>
          <w:sz w:val="28"/>
          <w:szCs w:val="28"/>
          <w:lang w:val="en-US"/>
        </w:rPr>
        <w:t xml:space="preserve"> </w:t>
      </w:r>
      <w:r>
        <w:rPr>
          <w:sz w:val="28"/>
          <w:szCs w:val="28"/>
          <w:lang w:val="en-US"/>
        </w:rPr>
        <w:t>time</w:t>
      </w:r>
      <w:r w:rsidRPr="005138C3">
        <w:rPr>
          <w:sz w:val="28"/>
          <w:szCs w:val="28"/>
          <w:lang w:val="en-US"/>
        </w:rPr>
        <w:t xml:space="preserve"> </w:t>
      </w:r>
      <w:r>
        <w:rPr>
          <w:sz w:val="28"/>
          <w:szCs w:val="28"/>
          <w:lang w:val="en-US"/>
        </w:rPr>
        <w:t>of</w:t>
      </w:r>
      <w:r w:rsidRPr="005138C3">
        <w:rPr>
          <w:sz w:val="28"/>
          <w:szCs w:val="28"/>
          <w:lang w:val="en-US"/>
        </w:rPr>
        <w:t xml:space="preserve"> </w:t>
      </w:r>
      <w:r>
        <w:rPr>
          <w:sz w:val="28"/>
          <w:szCs w:val="28"/>
          <w:lang w:val="en-US"/>
        </w:rPr>
        <w:t>RM</w:t>
      </w:r>
      <w:r w:rsidR="00522C51">
        <w:rPr>
          <w:sz w:val="28"/>
          <w:szCs w:val="28"/>
          <w:lang w:val="en-US"/>
        </w:rPr>
        <w:t xml:space="preserve"> after its production</w:t>
      </w:r>
      <w:r w:rsidRPr="005138C3">
        <w:rPr>
          <w:sz w:val="28"/>
          <w:szCs w:val="28"/>
          <w:lang w:val="en-US"/>
        </w:rPr>
        <w:t xml:space="preserve">;  </w:t>
      </w:r>
    </w:p>
    <w:p w:rsidR="00C735CD" w:rsidRPr="00F84552" w:rsidRDefault="00C735CD" w:rsidP="00C735CD">
      <w:pPr>
        <w:ind w:right="113" w:firstLine="720"/>
        <w:jc w:val="both"/>
        <w:rPr>
          <w:spacing w:val="-5"/>
          <w:sz w:val="28"/>
          <w:szCs w:val="28"/>
          <w:lang w:val="en-US"/>
        </w:rPr>
      </w:pPr>
      <w:r w:rsidRPr="00F84552">
        <w:rPr>
          <w:sz w:val="28"/>
          <w:szCs w:val="28"/>
          <w:lang w:val="en-US"/>
        </w:rPr>
        <w:t xml:space="preserve">- </w:t>
      </w:r>
      <w:r>
        <w:rPr>
          <w:sz w:val="28"/>
          <w:szCs w:val="28"/>
          <w:lang w:val="en-US"/>
        </w:rPr>
        <w:t>the</w:t>
      </w:r>
      <w:r w:rsidRPr="00F84552">
        <w:rPr>
          <w:sz w:val="28"/>
          <w:szCs w:val="28"/>
          <w:lang w:val="en-US"/>
        </w:rPr>
        <w:t xml:space="preserve"> </w:t>
      </w:r>
      <w:r>
        <w:rPr>
          <w:sz w:val="28"/>
          <w:szCs w:val="28"/>
          <w:lang w:val="en-US"/>
        </w:rPr>
        <w:t>information</w:t>
      </w:r>
      <w:r w:rsidRPr="00F84552">
        <w:rPr>
          <w:sz w:val="28"/>
          <w:szCs w:val="28"/>
          <w:lang w:val="en-US"/>
        </w:rPr>
        <w:t xml:space="preserve"> </w:t>
      </w:r>
      <w:r>
        <w:rPr>
          <w:sz w:val="28"/>
          <w:szCs w:val="28"/>
          <w:lang w:val="en-US"/>
        </w:rPr>
        <w:t>on</w:t>
      </w:r>
      <w:r w:rsidRPr="00F84552">
        <w:rPr>
          <w:sz w:val="28"/>
          <w:szCs w:val="28"/>
          <w:lang w:val="en-US"/>
        </w:rPr>
        <w:t xml:space="preserve"> </w:t>
      </w:r>
      <w:r>
        <w:rPr>
          <w:sz w:val="28"/>
          <w:szCs w:val="28"/>
          <w:lang w:val="en-US"/>
        </w:rPr>
        <w:t>how</w:t>
      </w:r>
      <w:r w:rsidRPr="00F84552">
        <w:rPr>
          <w:sz w:val="28"/>
          <w:szCs w:val="28"/>
          <w:lang w:val="en-US"/>
        </w:rPr>
        <w:t xml:space="preserve"> </w:t>
      </w:r>
      <w:r>
        <w:rPr>
          <w:sz w:val="28"/>
          <w:szCs w:val="28"/>
          <w:lang w:val="en-US"/>
        </w:rPr>
        <w:t>to</w:t>
      </w:r>
      <w:r w:rsidRPr="00F84552">
        <w:rPr>
          <w:sz w:val="28"/>
          <w:szCs w:val="28"/>
          <w:lang w:val="en-US"/>
        </w:rPr>
        <w:t xml:space="preserve"> </w:t>
      </w:r>
      <w:r>
        <w:rPr>
          <w:sz w:val="28"/>
          <w:szCs w:val="28"/>
          <w:lang w:val="en-US"/>
        </w:rPr>
        <w:t>achieve</w:t>
      </w:r>
      <w:r w:rsidRPr="00F84552">
        <w:rPr>
          <w:sz w:val="28"/>
          <w:szCs w:val="28"/>
          <w:lang w:val="en-US"/>
        </w:rPr>
        <w:t xml:space="preserve"> </w:t>
      </w:r>
      <w:r>
        <w:rPr>
          <w:sz w:val="28"/>
          <w:szCs w:val="28"/>
          <w:lang w:val="en-US"/>
        </w:rPr>
        <w:t>the</w:t>
      </w:r>
      <w:r w:rsidRPr="00F84552">
        <w:rPr>
          <w:sz w:val="28"/>
          <w:szCs w:val="28"/>
          <w:lang w:val="en-US"/>
        </w:rPr>
        <w:t xml:space="preserve"> </w:t>
      </w:r>
      <w:r>
        <w:rPr>
          <w:sz w:val="28"/>
          <w:szCs w:val="28"/>
          <w:lang w:val="en-US"/>
        </w:rPr>
        <w:t>integrity</w:t>
      </w:r>
      <w:r w:rsidRPr="00F84552">
        <w:rPr>
          <w:sz w:val="28"/>
          <w:szCs w:val="28"/>
          <w:lang w:val="en-US"/>
        </w:rPr>
        <w:t xml:space="preserve"> </w:t>
      </w:r>
      <w:r>
        <w:rPr>
          <w:sz w:val="28"/>
          <w:szCs w:val="28"/>
          <w:lang w:val="en-US"/>
        </w:rPr>
        <w:t>of</w:t>
      </w:r>
      <w:r w:rsidRPr="00F84552">
        <w:rPr>
          <w:sz w:val="28"/>
          <w:szCs w:val="28"/>
          <w:lang w:val="en-US"/>
        </w:rPr>
        <w:t xml:space="preserve"> </w:t>
      </w:r>
      <w:r>
        <w:rPr>
          <w:sz w:val="28"/>
          <w:szCs w:val="28"/>
          <w:lang w:val="en-US"/>
        </w:rPr>
        <w:t>reference</w:t>
      </w:r>
      <w:r w:rsidRPr="00F84552">
        <w:rPr>
          <w:sz w:val="28"/>
          <w:szCs w:val="28"/>
          <w:lang w:val="en-US"/>
        </w:rPr>
        <w:t xml:space="preserve"> </w:t>
      </w:r>
      <w:r>
        <w:rPr>
          <w:sz w:val="28"/>
          <w:szCs w:val="28"/>
          <w:lang w:val="en-US"/>
        </w:rPr>
        <w:t>material</w:t>
      </w:r>
      <w:r w:rsidRPr="00F84552">
        <w:rPr>
          <w:sz w:val="28"/>
          <w:szCs w:val="28"/>
          <w:lang w:val="en-US"/>
        </w:rPr>
        <w:t xml:space="preserve"> </w:t>
      </w:r>
      <w:r>
        <w:rPr>
          <w:sz w:val="28"/>
          <w:szCs w:val="28"/>
          <w:lang w:val="en-US"/>
        </w:rPr>
        <w:t>and</w:t>
      </w:r>
      <w:r w:rsidRPr="00F84552">
        <w:rPr>
          <w:sz w:val="28"/>
          <w:szCs w:val="28"/>
          <w:lang w:val="en-US"/>
        </w:rPr>
        <w:t xml:space="preserve"> </w:t>
      </w:r>
      <w:r>
        <w:rPr>
          <w:sz w:val="28"/>
          <w:szCs w:val="28"/>
          <w:lang w:val="en-US"/>
        </w:rPr>
        <w:t>immutability of its metrological characteristics:</w:t>
      </w:r>
      <w:r w:rsidRPr="00F84552">
        <w:rPr>
          <w:sz w:val="28"/>
          <w:szCs w:val="28"/>
          <w:lang w:val="en-US"/>
        </w:rPr>
        <w:t xml:space="preserve"> </w:t>
      </w:r>
      <w:r w:rsidRPr="00F84552">
        <w:rPr>
          <w:spacing w:val="-5"/>
          <w:sz w:val="28"/>
          <w:szCs w:val="28"/>
          <w:lang w:val="en-US"/>
        </w:rPr>
        <w:t xml:space="preserve"> </w:t>
      </w:r>
    </w:p>
    <w:p w:rsidR="00C735CD" w:rsidRPr="00101216" w:rsidRDefault="00C735CD" w:rsidP="00C735CD">
      <w:pPr>
        <w:numPr>
          <w:ilvl w:val="0"/>
          <w:numId w:val="6"/>
        </w:numPr>
        <w:ind w:right="113"/>
        <w:jc w:val="both"/>
        <w:rPr>
          <w:spacing w:val="-5"/>
          <w:sz w:val="28"/>
          <w:szCs w:val="28"/>
        </w:rPr>
      </w:pPr>
      <w:r w:rsidRPr="00101216">
        <w:rPr>
          <w:spacing w:val="-5"/>
          <w:sz w:val="28"/>
          <w:szCs w:val="28"/>
        </w:rPr>
        <w:t xml:space="preserve">- </w:t>
      </w:r>
      <w:r>
        <w:rPr>
          <w:spacing w:val="-5"/>
          <w:sz w:val="28"/>
          <w:szCs w:val="28"/>
          <w:lang w:val="en-US"/>
        </w:rPr>
        <w:t>RM storage conditions</w:t>
      </w:r>
      <w:r w:rsidRPr="00101216">
        <w:rPr>
          <w:spacing w:val="-5"/>
          <w:sz w:val="28"/>
          <w:szCs w:val="28"/>
        </w:rPr>
        <w:t>;</w:t>
      </w:r>
    </w:p>
    <w:p w:rsidR="00C735CD" w:rsidRPr="00101216" w:rsidRDefault="00C735CD" w:rsidP="00C735CD">
      <w:pPr>
        <w:numPr>
          <w:ilvl w:val="0"/>
          <w:numId w:val="6"/>
        </w:numPr>
        <w:ind w:right="113"/>
        <w:jc w:val="both"/>
        <w:rPr>
          <w:spacing w:val="-5"/>
          <w:sz w:val="28"/>
          <w:szCs w:val="28"/>
        </w:rPr>
      </w:pPr>
      <w:r w:rsidRPr="00101216">
        <w:rPr>
          <w:spacing w:val="-5"/>
          <w:sz w:val="28"/>
          <w:szCs w:val="28"/>
        </w:rPr>
        <w:t xml:space="preserve">- </w:t>
      </w:r>
      <w:r>
        <w:rPr>
          <w:spacing w:val="-5"/>
          <w:sz w:val="28"/>
          <w:szCs w:val="28"/>
          <w:lang w:val="en-US"/>
        </w:rPr>
        <w:t>RM transportation conditions</w:t>
      </w:r>
      <w:r w:rsidRPr="00101216">
        <w:rPr>
          <w:spacing w:val="-5"/>
          <w:sz w:val="28"/>
          <w:szCs w:val="28"/>
        </w:rPr>
        <w:t>;</w:t>
      </w:r>
    </w:p>
    <w:p w:rsidR="00C735CD" w:rsidRPr="000627D9" w:rsidRDefault="00C735CD" w:rsidP="00C735CD">
      <w:pPr>
        <w:numPr>
          <w:ilvl w:val="0"/>
          <w:numId w:val="6"/>
        </w:numPr>
        <w:ind w:right="113"/>
        <w:jc w:val="both"/>
        <w:rPr>
          <w:spacing w:val="-5"/>
          <w:sz w:val="28"/>
          <w:szCs w:val="28"/>
          <w:lang w:val="en-US"/>
        </w:rPr>
      </w:pPr>
      <w:r w:rsidRPr="000627D9">
        <w:rPr>
          <w:spacing w:val="-5"/>
          <w:sz w:val="28"/>
          <w:szCs w:val="28"/>
          <w:lang w:val="en-US"/>
        </w:rPr>
        <w:t xml:space="preserve">- </w:t>
      </w:r>
      <w:r>
        <w:rPr>
          <w:spacing w:val="-5"/>
          <w:sz w:val="28"/>
          <w:szCs w:val="28"/>
          <w:lang w:val="en-US"/>
        </w:rPr>
        <w:t>RM</w:t>
      </w:r>
      <w:r w:rsidRPr="000627D9">
        <w:rPr>
          <w:spacing w:val="-5"/>
          <w:sz w:val="28"/>
          <w:szCs w:val="28"/>
          <w:lang w:val="en-US"/>
        </w:rPr>
        <w:t xml:space="preserve"> </w:t>
      </w:r>
      <w:r>
        <w:rPr>
          <w:spacing w:val="-5"/>
          <w:sz w:val="28"/>
          <w:szCs w:val="28"/>
          <w:lang w:val="en-US"/>
        </w:rPr>
        <w:t>package</w:t>
      </w:r>
      <w:r w:rsidRPr="000627D9">
        <w:rPr>
          <w:spacing w:val="-5"/>
          <w:sz w:val="28"/>
          <w:szCs w:val="28"/>
          <w:lang w:val="en-US"/>
        </w:rPr>
        <w:t xml:space="preserve"> (</w:t>
      </w:r>
      <w:r>
        <w:rPr>
          <w:spacing w:val="-5"/>
          <w:sz w:val="28"/>
          <w:szCs w:val="28"/>
          <w:lang w:val="en-US"/>
        </w:rPr>
        <w:t>including</w:t>
      </w:r>
      <w:r w:rsidRPr="000627D9">
        <w:rPr>
          <w:spacing w:val="-5"/>
          <w:sz w:val="28"/>
          <w:szCs w:val="28"/>
          <w:lang w:val="en-US"/>
        </w:rPr>
        <w:t xml:space="preserve"> </w:t>
      </w:r>
      <w:r>
        <w:rPr>
          <w:spacing w:val="-5"/>
          <w:sz w:val="28"/>
          <w:szCs w:val="28"/>
          <w:lang w:val="en-US"/>
        </w:rPr>
        <w:t>package</w:t>
      </w:r>
      <w:r w:rsidRPr="000627D9">
        <w:rPr>
          <w:spacing w:val="-5"/>
          <w:sz w:val="28"/>
          <w:szCs w:val="28"/>
          <w:lang w:val="en-US"/>
        </w:rPr>
        <w:t xml:space="preserve"> </w:t>
      </w:r>
      <w:r>
        <w:rPr>
          <w:spacing w:val="-5"/>
          <w:sz w:val="28"/>
          <w:szCs w:val="28"/>
          <w:lang w:val="en-US"/>
        </w:rPr>
        <w:t>material</w:t>
      </w:r>
      <w:r w:rsidRPr="000627D9">
        <w:rPr>
          <w:spacing w:val="-5"/>
          <w:sz w:val="28"/>
          <w:szCs w:val="28"/>
          <w:lang w:val="en-US"/>
        </w:rPr>
        <w:t xml:space="preserve"> ), </w:t>
      </w:r>
      <w:r>
        <w:rPr>
          <w:spacing w:val="-5"/>
          <w:sz w:val="28"/>
          <w:szCs w:val="28"/>
          <w:lang w:val="en-US"/>
        </w:rPr>
        <w:t>RM</w:t>
      </w:r>
      <w:r w:rsidRPr="000627D9">
        <w:rPr>
          <w:spacing w:val="-5"/>
          <w:sz w:val="28"/>
          <w:szCs w:val="28"/>
          <w:lang w:val="en-US"/>
        </w:rPr>
        <w:t xml:space="preserve"> </w:t>
      </w:r>
      <w:r>
        <w:rPr>
          <w:spacing w:val="-5"/>
          <w:sz w:val="28"/>
          <w:szCs w:val="28"/>
          <w:lang w:val="en-US"/>
        </w:rPr>
        <w:t>shipping</w:t>
      </w:r>
      <w:r w:rsidRPr="000627D9">
        <w:rPr>
          <w:spacing w:val="-5"/>
          <w:sz w:val="28"/>
          <w:szCs w:val="28"/>
          <w:lang w:val="en-US"/>
        </w:rPr>
        <w:t xml:space="preserve"> </w:t>
      </w:r>
      <w:r>
        <w:rPr>
          <w:spacing w:val="-5"/>
          <w:sz w:val="28"/>
          <w:szCs w:val="28"/>
          <w:lang w:val="en-US"/>
        </w:rPr>
        <w:t>container</w:t>
      </w:r>
      <w:r w:rsidRPr="000627D9">
        <w:rPr>
          <w:spacing w:val="-5"/>
          <w:sz w:val="28"/>
          <w:szCs w:val="28"/>
          <w:lang w:val="en-US"/>
        </w:rPr>
        <w:t xml:space="preserve">, </w:t>
      </w:r>
      <w:r>
        <w:rPr>
          <w:spacing w:val="-5"/>
          <w:sz w:val="28"/>
          <w:szCs w:val="28"/>
          <w:lang w:val="en-US"/>
        </w:rPr>
        <w:t>ensuring</w:t>
      </w:r>
      <w:r w:rsidRPr="000627D9">
        <w:rPr>
          <w:spacing w:val="-5"/>
          <w:sz w:val="28"/>
          <w:szCs w:val="28"/>
          <w:lang w:val="en-US"/>
        </w:rPr>
        <w:t xml:space="preserve"> </w:t>
      </w:r>
      <w:r>
        <w:rPr>
          <w:spacing w:val="-5"/>
          <w:sz w:val="28"/>
          <w:szCs w:val="28"/>
          <w:lang w:val="en-US"/>
        </w:rPr>
        <w:t>RM</w:t>
      </w:r>
      <w:r w:rsidRPr="000627D9">
        <w:rPr>
          <w:spacing w:val="-5"/>
          <w:sz w:val="28"/>
          <w:szCs w:val="28"/>
          <w:lang w:val="en-US"/>
        </w:rPr>
        <w:t xml:space="preserve"> </w:t>
      </w:r>
      <w:r>
        <w:rPr>
          <w:spacing w:val="-5"/>
          <w:sz w:val="28"/>
          <w:szCs w:val="28"/>
          <w:lang w:val="en-US"/>
        </w:rPr>
        <w:t>stability</w:t>
      </w:r>
      <w:r w:rsidRPr="000627D9">
        <w:rPr>
          <w:spacing w:val="-5"/>
          <w:sz w:val="28"/>
          <w:szCs w:val="28"/>
          <w:lang w:val="en-US"/>
        </w:rPr>
        <w:t xml:space="preserve"> </w:t>
      </w:r>
      <w:r>
        <w:rPr>
          <w:spacing w:val="-5"/>
          <w:sz w:val="28"/>
          <w:szCs w:val="28"/>
          <w:lang w:val="en-US"/>
        </w:rPr>
        <w:t>under</w:t>
      </w:r>
      <w:r w:rsidRPr="000627D9">
        <w:rPr>
          <w:spacing w:val="-5"/>
          <w:sz w:val="28"/>
          <w:szCs w:val="28"/>
          <w:lang w:val="en-US"/>
        </w:rPr>
        <w:t xml:space="preserve"> </w:t>
      </w:r>
      <w:r>
        <w:rPr>
          <w:spacing w:val="-5"/>
          <w:sz w:val="28"/>
          <w:szCs w:val="28"/>
          <w:lang w:val="en-US"/>
        </w:rPr>
        <w:t>storage</w:t>
      </w:r>
      <w:r w:rsidRPr="000627D9">
        <w:rPr>
          <w:spacing w:val="-5"/>
          <w:sz w:val="28"/>
          <w:szCs w:val="28"/>
          <w:lang w:val="en-US"/>
        </w:rPr>
        <w:t xml:space="preserve"> </w:t>
      </w:r>
      <w:r>
        <w:rPr>
          <w:spacing w:val="-5"/>
          <w:sz w:val="28"/>
          <w:szCs w:val="28"/>
          <w:lang w:val="en-US"/>
        </w:rPr>
        <w:t>and</w:t>
      </w:r>
      <w:r w:rsidRPr="000627D9">
        <w:rPr>
          <w:spacing w:val="-5"/>
          <w:sz w:val="28"/>
          <w:szCs w:val="28"/>
          <w:lang w:val="en-US"/>
        </w:rPr>
        <w:t xml:space="preserve"> </w:t>
      </w:r>
      <w:r>
        <w:rPr>
          <w:spacing w:val="-5"/>
          <w:sz w:val="28"/>
          <w:szCs w:val="28"/>
          <w:lang w:val="en-US"/>
        </w:rPr>
        <w:t>transportation</w:t>
      </w:r>
      <w:r w:rsidRPr="000627D9">
        <w:rPr>
          <w:spacing w:val="-5"/>
          <w:sz w:val="28"/>
          <w:szCs w:val="28"/>
          <w:lang w:val="en-US"/>
        </w:rPr>
        <w:t xml:space="preserve"> </w:t>
      </w:r>
      <w:r>
        <w:rPr>
          <w:spacing w:val="-5"/>
          <w:sz w:val="28"/>
          <w:szCs w:val="28"/>
          <w:lang w:val="en-US"/>
        </w:rPr>
        <w:t>conditions</w:t>
      </w:r>
      <w:r w:rsidRPr="000627D9">
        <w:rPr>
          <w:spacing w:val="-5"/>
          <w:sz w:val="28"/>
          <w:szCs w:val="28"/>
          <w:lang w:val="en-US"/>
        </w:rPr>
        <w:t xml:space="preserve"> </w:t>
      </w:r>
      <w:r>
        <w:rPr>
          <w:spacing w:val="-5"/>
          <w:sz w:val="28"/>
          <w:szCs w:val="28"/>
          <w:lang w:val="en-US"/>
        </w:rPr>
        <w:t>during</w:t>
      </w:r>
      <w:r w:rsidRPr="000627D9">
        <w:rPr>
          <w:spacing w:val="-5"/>
          <w:sz w:val="28"/>
          <w:szCs w:val="28"/>
          <w:lang w:val="en-US"/>
        </w:rPr>
        <w:t xml:space="preserve"> </w:t>
      </w:r>
      <w:r>
        <w:rPr>
          <w:spacing w:val="-5"/>
          <w:sz w:val="28"/>
          <w:szCs w:val="28"/>
          <w:lang w:val="en-US"/>
        </w:rPr>
        <w:t>the</w:t>
      </w:r>
      <w:r w:rsidRPr="000627D9">
        <w:rPr>
          <w:spacing w:val="-5"/>
          <w:sz w:val="28"/>
          <w:szCs w:val="28"/>
          <w:lang w:val="en-US"/>
        </w:rPr>
        <w:t xml:space="preserve"> </w:t>
      </w:r>
      <w:r>
        <w:rPr>
          <w:spacing w:val="-5"/>
          <w:sz w:val="28"/>
          <w:szCs w:val="28"/>
          <w:lang w:val="en-US"/>
        </w:rPr>
        <w:t>validity</w:t>
      </w:r>
      <w:r w:rsidRPr="000627D9">
        <w:rPr>
          <w:spacing w:val="-5"/>
          <w:sz w:val="28"/>
          <w:szCs w:val="28"/>
          <w:lang w:val="en-US"/>
        </w:rPr>
        <w:t xml:space="preserve"> </w:t>
      </w:r>
      <w:r>
        <w:rPr>
          <w:spacing w:val="-5"/>
          <w:sz w:val="28"/>
          <w:szCs w:val="28"/>
          <w:lang w:val="en-US"/>
        </w:rPr>
        <w:t>of</w:t>
      </w:r>
      <w:r w:rsidRPr="0006350A">
        <w:rPr>
          <w:spacing w:val="-5"/>
          <w:sz w:val="28"/>
          <w:szCs w:val="28"/>
          <w:lang w:val="en-US"/>
        </w:rPr>
        <w:t xml:space="preserve"> </w:t>
      </w:r>
      <w:r w:rsidRPr="000627D9">
        <w:rPr>
          <w:spacing w:val="-5"/>
          <w:sz w:val="28"/>
          <w:szCs w:val="28"/>
          <w:lang w:val="en-US"/>
        </w:rPr>
        <w:t>(</w:t>
      </w:r>
      <w:r>
        <w:rPr>
          <w:spacing w:val="-5"/>
          <w:sz w:val="28"/>
          <w:szCs w:val="28"/>
          <w:lang w:val="en-US"/>
        </w:rPr>
        <w:t>C</w:t>
      </w:r>
      <w:r w:rsidRPr="000627D9">
        <w:rPr>
          <w:spacing w:val="-5"/>
          <w:sz w:val="28"/>
          <w:szCs w:val="28"/>
          <w:lang w:val="en-US"/>
        </w:rPr>
        <w:t>)</w:t>
      </w:r>
      <w:r>
        <w:rPr>
          <w:spacing w:val="-5"/>
          <w:sz w:val="28"/>
          <w:szCs w:val="28"/>
          <w:lang w:val="en-US"/>
        </w:rPr>
        <w:t>RM</w:t>
      </w:r>
      <w:r w:rsidRPr="000627D9">
        <w:rPr>
          <w:spacing w:val="-5"/>
          <w:sz w:val="28"/>
          <w:szCs w:val="28"/>
          <w:lang w:val="en-US"/>
        </w:rPr>
        <w:t xml:space="preserve"> </w:t>
      </w:r>
      <w:r>
        <w:rPr>
          <w:spacing w:val="-5"/>
          <w:sz w:val="28"/>
          <w:szCs w:val="28"/>
          <w:lang w:val="en-US"/>
        </w:rPr>
        <w:t>certificate and RM transportation</w:t>
      </w:r>
      <w:r w:rsidRPr="000627D9">
        <w:rPr>
          <w:spacing w:val="-5"/>
          <w:sz w:val="28"/>
          <w:szCs w:val="28"/>
          <w:lang w:val="en-US"/>
        </w:rPr>
        <w:t>;</w:t>
      </w:r>
    </w:p>
    <w:p w:rsidR="00C735CD" w:rsidRPr="000627D9" w:rsidRDefault="00C735CD" w:rsidP="00C735CD">
      <w:pPr>
        <w:numPr>
          <w:ilvl w:val="0"/>
          <w:numId w:val="6"/>
        </w:numPr>
        <w:ind w:right="113"/>
        <w:jc w:val="both"/>
        <w:rPr>
          <w:spacing w:val="-5"/>
          <w:sz w:val="28"/>
          <w:szCs w:val="28"/>
          <w:lang w:val="en-US"/>
        </w:rPr>
      </w:pPr>
      <w:r w:rsidRPr="000627D9">
        <w:rPr>
          <w:spacing w:val="-5"/>
          <w:sz w:val="28"/>
          <w:szCs w:val="28"/>
          <w:lang w:val="en-US"/>
        </w:rPr>
        <w:t xml:space="preserve">- </w:t>
      </w:r>
      <w:r>
        <w:rPr>
          <w:spacing w:val="-5"/>
          <w:sz w:val="28"/>
          <w:szCs w:val="28"/>
          <w:lang w:val="en-US"/>
        </w:rPr>
        <w:t xml:space="preserve">possible restriction of RM life time after opening the package </w:t>
      </w:r>
      <w:r w:rsidRPr="000627D9">
        <w:rPr>
          <w:spacing w:val="-5"/>
          <w:sz w:val="28"/>
          <w:szCs w:val="28"/>
          <w:lang w:val="en-US"/>
        </w:rPr>
        <w:t xml:space="preserve">, </w:t>
      </w:r>
      <w:r>
        <w:rPr>
          <w:spacing w:val="-5"/>
          <w:sz w:val="28"/>
          <w:szCs w:val="28"/>
          <w:lang w:val="en-US"/>
        </w:rPr>
        <w:t>RM storage conditions after opening the package</w:t>
      </w:r>
      <w:r w:rsidRPr="000627D9">
        <w:rPr>
          <w:spacing w:val="-5"/>
          <w:sz w:val="28"/>
          <w:szCs w:val="28"/>
          <w:lang w:val="en-US"/>
        </w:rPr>
        <w:t>.</w:t>
      </w:r>
    </w:p>
    <w:p w:rsidR="00C735CD" w:rsidRDefault="00C735CD" w:rsidP="00C735CD">
      <w:pPr>
        <w:ind w:right="113"/>
        <w:jc w:val="both"/>
        <w:rPr>
          <w:bCs/>
          <w:sz w:val="28"/>
          <w:szCs w:val="28"/>
          <w:lang w:val="en-US"/>
        </w:rPr>
      </w:pPr>
    </w:p>
    <w:p w:rsidR="00C735CD" w:rsidRDefault="00C735CD" w:rsidP="00C735CD">
      <w:pPr>
        <w:ind w:right="113"/>
        <w:jc w:val="both"/>
        <w:rPr>
          <w:spacing w:val="-5"/>
          <w:sz w:val="28"/>
          <w:szCs w:val="28"/>
          <w:lang w:val="en-US"/>
        </w:rPr>
      </w:pPr>
      <w:r w:rsidRPr="00101216">
        <w:rPr>
          <w:bCs/>
          <w:sz w:val="28"/>
          <w:szCs w:val="28"/>
        </w:rPr>
        <w:t>В</w:t>
      </w:r>
      <w:r w:rsidRPr="002C13C1">
        <w:rPr>
          <w:bCs/>
          <w:sz w:val="28"/>
          <w:szCs w:val="28"/>
          <w:lang w:val="en-US"/>
        </w:rPr>
        <w:t>.2.</w:t>
      </w:r>
      <w:r w:rsidR="00413BDC">
        <w:rPr>
          <w:bCs/>
          <w:sz w:val="28"/>
          <w:szCs w:val="28"/>
          <w:lang w:val="en-US"/>
        </w:rPr>
        <w:t>3</w:t>
      </w:r>
      <w:r w:rsidRPr="002C13C1">
        <w:rPr>
          <w:bCs/>
          <w:sz w:val="28"/>
          <w:szCs w:val="28"/>
          <w:lang w:val="en-US"/>
        </w:rPr>
        <w:t>.</w:t>
      </w:r>
      <w:r>
        <w:rPr>
          <w:bCs/>
          <w:sz w:val="28"/>
          <w:szCs w:val="28"/>
          <w:lang w:val="en-US"/>
        </w:rPr>
        <w:t>11</w:t>
      </w:r>
      <w:r w:rsidRPr="002C13C1">
        <w:rPr>
          <w:bCs/>
          <w:sz w:val="28"/>
          <w:szCs w:val="28"/>
          <w:lang w:val="en-US"/>
        </w:rPr>
        <w:t xml:space="preserve"> </w:t>
      </w:r>
      <w:r>
        <w:rPr>
          <w:bCs/>
          <w:sz w:val="28"/>
          <w:szCs w:val="28"/>
          <w:lang w:val="en-US"/>
        </w:rPr>
        <w:t>Subsection  “Monitoring of RM stability”</w:t>
      </w:r>
      <w:r w:rsidRPr="002C13C1">
        <w:rPr>
          <w:spacing w:val="-5"/>
          <w:sz w:val="28"/>
          <w:szCs w:val="28"/>
          <w:lang w:val="en-US"/>
        </w:rPr>
        <w:t xml:space="preserve"> </w:t>
      </w:r>
    </w:p>
    <w:p w:rsidR="00C735CD" w:rsidRPr="002C13C1" w:rsidRDefault="00C735CD" w:rsidP="00C735CD">
      <w:pPr>
        <w:ind w:right="113"/>
        <w:jc w:val="both"/>
        <w:rPr>
          <w:bCs/>
          <w:sz w:val="28"/>
          <w:szCs w:val="28"/>
          <w:lang w:val="en-US"/>
        </w:rPr>
      </w:pPr>
      <w:r>
        <w:rPr>
          <w:spacing w:val="-5"/>
          <w:sz w:val="28"/>
          <w:szCs w:val="28"/>
          <w:lang w:val="en-US"/>
        </w:rPr>
        <w:t>This subsection provides the information on the procedure of monitoring RM stability in conformity with provisions, set out in</w:t>
      </w:r>
      <w:r w:rsidRPr="00F82927">
        <w:rPr>
          <w:rStyle w:val="rvts6"/>
          <w:sz w:val="28"/>
          <w:szCs w:val="28"/>
          <w:lang w:val="en-US"/>
        </w:rPr>
        <w:t xml:space="preserve"> </w:t>
      </w:r>
      <w:r>
        <w:rPr>
          <w:rStyle w:val="rvts6"/>
          <w:sz w:val="28"/>
          <w:szCs w:val="28"/>
          <w:lang w:val="en-US"/>
        </w:rPr>
        <w:t>clause</w:t>
      </w:r>
      <w:r w:rsidRPr="006C7542">
        <w:rPr>
          <w:rStyle w:val="rvts6"/>
          <w:sz w:val="28"/>
          <w:szCs w:val="28"/>
          <w:lang w:val="en-US"/>
        </w:rPr>
        <w:t xml:space="preserve"> </w:t>
      </w:r>
      <w:r w:rsidRPr="00F82927">
        <w:rPr>
          <w:rStyle w:val="rvts6"/>
          <w:sz w:val="28"/>
          <w:szCs w:val="28"/>
          <w:lang w:val="en-US"/>
        </w:rPr>
        <w:t>8</w:t>
      </w:r>
      <w:r w:rsidRPr="002C13C1">
        <w:rPr>
          <w:bCs/>
          <w:sz w:val="28"/>
          <w:szCs w:val="28"/>
          <w:lang w:val="en-US"/>
        </w:rPr>
        <w:t xml:space="preserve"> [</w:t>
      </w:r>
      <w:r w:rsidRPr="00101216">
        <w:rPr>
          <w:bCs/>
          <w:sz w:val="28"/>
          <w:szCs w:val="28"/>
        </w:rPr>
        <w:t>А</w:t>
      </w:r>
      <w:r w:rsidRPr="002C13C1">
        <w:rPr>
          <w:bCs/>
          <w:sz w:val="28"/>
          <w:szCs w:val="28"/>
          <w:lang w:val="en-US"/>
        </w:rPr>
        <w:t>.7].</w:t>
      </w:r>
    </w:p>
    <w:p w:rsidR="00C735CD" w:rsidRDefault="00C735CD" w:rsidP="00C735CD">
      <w:pPr>
        <w:shd w:val="clear" w:color="auto" w:fill="FFFFFF"/>
        <w:jc w:val="both"/>
        <w:textAlignment w:val="top"/>
        <w:rPr>
          <w:bCs/>
          <w:sz w:val="28"/>
          <w:szCs w:val="28"/>
          <w:lang w:val="en-US"/>
        </w:rPr>
      </w:pPr>
    </w:p>
    <w:p w:rsidR="00C735CD" w:rsidRPr="002C13C1" w:rsidRDefault="00C735CD" w:rsidP="00C735CD">
      <w:pPr>
        <w:shd w:val="clear" w:color="auto" w:fill="FFFFFF"/>
        <w:jc w:val="both"/>
        <w:textAlignment w:val="top"/>
        <w:rPr>
          <w:sz w:val="28"/>
          <w:szCs w:val="28"/>
          <w:lang w:val="en-US"/>
        </w:rPr>
      </w:pPr>
      <w:r w:rsidRPr="00101216">
        <w:rPr>
          <w:bCs/>
          <w:sz w:val="28"/>
          <w:szCs w:val="28"/>
        </w:rPr>
        <w:t>В</w:t>
      </w:r>
      <w:r w:rsidRPr="002C13C1">
        <w:rPr>
          <w:bCs/>
          <w:sz w:val="28"/>
          <w:szCs w:val="28"/>
          <w:lang w:val="en-US"/>
        </w:rPr>
        <w:t>.2.</w:t>
      </w:r>
      <w:r w:rsidR="00413BDC">
        <w:rPr>
          <w:bCs/>
          <w:sz w:val="28"/>
          <w:szCs w:val="28"/>
          <w:lang w:val="en-US"/>
        </w:rPr>
        <w:t>3</w:t>
      </w:r>
      <w:r w:rsidRPr="002C13C1">
        <w:rPr>
          <w:bCs/>
          <w:sz w:val="28"/>
          <w:szCs w:val="28"/>
          <w:lang w:val="en-US"/>
        </w:rPr>
        <w:t>.1</w:t>
      </w:r>
      <w:r>
        <w:rPr>
          <w:bCs/>
          <w:sz w:val="28"/>
          <w:szCs w:val="28"/>
          <w:lang w:val="en-US"/>
        </w:rPr>
        <w:t>2</w:t>
      </w:r>
      <w:r w:rsidRPr="002C13C1">
        <w:rPr>
          <w:bCs/>
          <w:sz w:val="28"/>
          <w:szCs w:val="28"/>
          <w:lang w:val="en-US"/>
        </w:rPr>
        <w:t xml:space="preserve"> </w:t>
      </w:r>
      <w:r>
        <w:rPr>
          <w:bCs/>
          <w:sz w:val="28"/>
          <w:szCs w:val="28"/>
          <w:lang w:val="en-US"/>
        </w:rPr>
        <w:t>It</w:t>
      </w:r>
      <w:r w:rsidRPr="002C13C1">
        <w:rPr>
          <w:bCs/>
          <w:sz w:val="28"/>
          <w:szCs w:val="28"/>
          <w:lang w:val="en-US"/>
        </w:rPr>
        <w:t xml:space="preserve"> </w:t>
      </w:r>
      <w:r>
        <w:rPr>
          <w:bCs/>
          <w:sz w:val="28"/>
          <w:szCs w:val="28"/>
          <w:lang w:val="en-US"/>
        </w:rPr>
        <w:t>is</w:t>
      </w:r>
      <w:r w:rsidRPr="002C13C1">
        <w:rPr>
          <w:bCs/>
          <w:sz w:val="28"/>
          <w:szCs w:val="28"/>
          <w:lang w:val="en-US"/>
        </w:rPr>
        <w:t xml:space="preserve"> </w:t>
      </w:r>
      <w:r>
        <w:rPr>
          <w:bCs/>
          <w:sz w:val="28"/>
          <w:szCs w:val="28"/>
          <w:lang w:val="en-US"/>
        </w:rPr>
        <w:t>recommended</w:t>
      </w:r>
      <w:r w:rsidRPr="002C13C1">
        <w:rPr>
          <w:bCs/>
          <w:sz w:val="28"/>
          <w:szCs w:val="28"/>
          <w:lang w:val="en-US"/>
        </w:rPr>
        <w:t xml:space="preserve"> </w:t>
      </w:r>
      <w:r>
        <w:rPr>
          <w:bCs/>
          <w:sz w:val="28"/>
          <w:szCs w:val="28"/>
          <w:lang w:val="en-US"/>
        </w:rPr>
        <w:t>to</w:t>
      </w:r>
      <w:r w:rsidRPr="002C13C1">
        <w:rPr>
          <w:bCs/>
          <w:sz w:val="28"/>
          <w:szCs w:val="28"/>
          <w:lang w:val="en-US"/>
        </w:rPr>
        <w:t xml:space="preserve"> </w:t>
      </w:r>
      <w:r>
        <w:rPr>
          <w:bCs/>
          <w:sz w:val="28"/>
          <w:szCs w:val="28"/>
          <w:lang w:val="en-US"/>
        </w:rPr>
        <w:t>include</w:t>
      </w:r>
      <w:r w:rsidRPr="002C13C1">
        <w:rPr>
          <w:bCs/>
          <w:sz w:val="28"/>
          <w:szCs w:val="28"/>
          <w:lang w:val="en-US"/>
        </w:rPr>
        <w:t xml:space="preserve"> </w:t>
      </w:r>
      <w:r>
        <w:rPr>
          <w:bCs/>
          <w:sz w:val="28"/>
          <w:szCs w:val="28"/>
          <w:lang w:val="en-US"/>
        </w:rPr>
        <w:t>in</w:t>
      </w:r>
      <w:r w:rsidRPr="002C13C1">
        <w:rPr>
          <w:bCs/>
          <w:sz w:val="28"/>
          <w:szCs w:val="28"/>
          <w:lang w:val="en-US"/>
        </w:rPr>
        <w:t xml:space="preserve"> </w:t>
      </w:r>
      <w:r>
        <w:rPr>
          <w:bCs/>
          <w:sz w:val="28"/>
          <w:szCs w:val="28"/>
          <w:lang w:val="en-US"/>
        </w:rPr>
        <w:t>the</w:t>
      </w:r>
      <w:r w:rsidRPr="002C13C1">
        <w:rPr>
          <w:bCs/>
          <w:sz w:val="28"/>
          <w:szCs w:val="28"/>
          <w:lang w:val="en-US"/>
        </w:rPr>
        <w:t xml:space="preserve"> </w:t>
      </w:r>
      <w:r>
        <w:rPr>
          <w:bCs/>
          <w:sz w:val="28"/>
          <w:szCs w:val="28"/>
          <w:lang w:val="en-US"/>
        </w:rPr>
        <w:t xml:space="preserve">procedure subsections “Requirements for qualification of operators” and “Requirements for safety of work”, specified under </w:t>
      </w:r>
      <w:proofErr w:type="spellStart"/>
      <w:r>
        <w:rPr>
          <w:bCs/>
          <w:sz w:val="28"/>
          <w:szCs w:val="28"/>
          <w:lang w:val="en-US"/>
        </w:rPr>
        <w:t>subclause</w:t>
      </w:r>
      <w:proofErr w:type="spellEnd"/>
      <w:r>
        <w:rPr>
          <w:bCs/>
          <w:sz w:val="28"/>
          <w:szCs w:val="28"/>
          <w:lang w:val="en-US"/>
        </w:rPr>
        <w:t xml:space="preserve"> </w:t>
      </w:r>
      <w:r w:rsidRPr="00101216">
        <w:rPr>
          <w:bCs/>
          <w:sz w:val="28"/>
          <w:szCs w:val="28"/>
        </w:rPr>
        <w:t>В</w:t>
      </w:r>
      <w:r w:rsidRPr="002C13C1">
        <w:rPr>
          <w:bCs/>
          <w:sz w:val="28"/>
          <w:szCs w:val="28"/>
          <w:lang w:val="en-US"/>
        </w:rPr>
        <w:t>.2.2.8.</w:t>
      </w:r>
    </w:p>
    <w:p w:rsidR="00C735CD" w:rsidRPr="00630D5F" w:rsidRDefault="00C735CD" w:rsidP="00630D5F">
      <w:pPr>
        <w:shd w:val="clear" w:color="auto" w:fill="FFFFFF"/>
        <w:jc w:val="both"/>
        <w:textAlignment w:val="top"/>
        <w:rPr>
          <w:sz w:val="22"/>
          <w:szCs w:val="22"/>
          <w:lang w:val="en-US"/>
        </w:rPr>
      </w:pPr>
    </w:p>
    <w:p w:rsidR="00630D5F" w:rsidRDefault="00630D5F" w:rsidP="00630D5F">
      <w:pPr>
        <w:shd w:val="clear" w:color="auto" w:fill="FFFFFF"/>
        <w:jc w:val="both"/>
        <w:textAlignment w:val="top"/>
        <w:rPr>
          <w:lang w:val="en-US"/>
        </w:rPr>
      </w:pPr>
    </w:p>
    <w:p w:rsidR="00101216" w:rsidRPr="00E86583" w:rsidRDefault="00101216" w:rsidP="00630D5F">
      <w:pPr>
        <w:shd w:val="clear" w:color="auto" w:fill="FFFFFF"/>
        <w:jc w:val="both"/>
        <w:textAlignment w:val="top"/>
        <w:rPr>
          <w:rFonts w:eastAsia="MS Mincho"/>
          <w:bCs/>
          <w:color w:val="000000"/>
          <w:sz w:val="28"/>
          <w:szCs w:val="28"/>
          <w:lang w:val="en-US"/>
        </w:rPr>
      </w:pPr>
      <w:r w:rsidRPr="00101216">
        <w:rPr>
          <w:rFonts w:eastAsia="MS Mincho"/>
          <w:color w:val="000000"/>
          <w:sz w:val="28"/>
          <w:szCs w:val="28"/>
        </w:rPr>
        <w:t>В</w:t>
      </w:r>
      <w:r w:rsidRPr="00630D5F">
        <w:rPr>
          <w:rFonts w:eastAsia="MS Mincho"/>
          <w:color w:val="000000"/>
          <w:sz w:val="28"/>
          <w:szCs w:val="28"/>
          <w:lang w:val="en-US"/>
        </w:rPr>
        <w:t>.2.</w:t>
      </w:r>
      <w:r w:rsidR="00413BDC">
        <w:rPr>
          <w:rFonts w:eastAsia="MS Mincho"/>
          <w:color w:val="000000"/>
          <w:sz w:val="28"/>
          <w:szCs w:val="28"/>
          <w:lang w:val="en-US"/>
        </w:rPr>
        <w:t>4</w:t>
      </w:r>
      <w:r w:rsidRPr="00630D5F">
        <w:rPr>
          <w:rFonts w:eastAsia="MS Mincho"/>
          <w:color w:val="000000"/>
          <w:sz w:val="28"/>
          <w:szCs w:val="28"/>
          <w:lang w:val="en-US"/>
        </w:rPr>
        <w:t xml:space="preserve"> </w:t>
      </w:r>
      <w:r w:rsidR="00630D5F">
        <w:rPr>
          <w:rFonts w:eastAsia="MS Mincho"/>
          <w:color w:val="000000"/>
          <w:sz w:val="28"/>
          <w:szCs w:val="28"/>
          <w:lang w:val="en-US"/>
        </w:rPr>
        <w:t>Section “Procedure for</w:t>
      </w:r>
      <w:r w:rsidR="00086185" w:rsidRPr="00086185">
        <w:rPr>
          <w:rFonts w:eastAsia="MS Mincho"/>
          <w:color w:val="000000"/>
          <w:sz w:val="28"/>
          <w:szCs w:val="28"/>
          <w:lang w:val="en-US"/>
        </w:rPr>
        <w:t xml:space="preserve"> </w:t>
      </w:r>
      <w:r w:rsidR="00086185">
        <w:rPr>
          <w:rFonts w:eastAsia="MS Mincho"/>
          <w:color w:val="000000"/>
          <w:sz w:val="28"/>
          <w:szCs w:val="28"/>
          <w:lang w:val="en-US"/>
        </w:rPr>
        <w:t>reference material</w:t>
      </w:r>
      <w:r w:rsidR="00630D5F">
        <w:rPr>
          <w:rFonts w:eastAsia="MS Mincho"/>
          <w:color w:val="000000"/>
          <w:sz w:val="28"/>
          <w:szCs w:val="28"/>
          <w:lang w:val="en-US"/>
        </w:rPr>
        <w:t xml:space="preserve"> characterization” is </w:t>
      </w:r>
      <w:r w:rsidR="00086185">
        <w:rPr>
          <w:rFonts w:eastAsia="MS Mincho"/>
          <w:color w:val="000000"/>
          <w:sz w:val="28"/>
          <w:szCs w:val="28"/>
          <w:lang w:val="en-US"/>
        </w:rPr>
        <w:t>pre</w:t>
      </w:r>
      <w:r w:rsidR="003E194A">
        <w:rPr>
          <w:rFonts w:eastAsia="MS Mincho"/>
          <w:color w:val="000000"/>
          <w:sz w:val="28"/>
          <w:szCs w:val="28"/>
          <w:lang w:val="en-US"/>
        </w:rPr>
        <w:t>pared</w:t>
      </w:r>
      <w:r w:rsidR="00E86583">
        <w:rPr>
          <w:rFonts w:eastAsia="MS Mincho"/>
          <w:color w:val="000000"/>
          <w:sz w:val="28"/>
          <w:szCs w:val="28"/>
          <w:lang w:val="en-US"/>
        </w:rPr>
        <w:t xml:space="preserve"> taking into consideration the recommendations, set out under </w:t>
      </w:r>
      <w:proofErr w:type="spellStart"/>
      <w:r w:rsidR="00E86583">
        <w:rPr>
          <w:rFonts w:eastAsia="MS Mincho"/>
          <w:color w:val="000000"/>
          <w:sz w:val="28"/>
          <w:szCs w:val="28"/>
          <w:lang w:val="en-US"/>
        </w:rPr>
        <w:t>subclauses</w:t>
      </w:r>
      <w:proofErr w:type="spellEnd"/>
      <w:r w:rsidR="00E86583">
        <w:rPr>
          <w:rFonts w:eastAsia="MS Mincho"/>
          <w:color w:val="000000"/>
          <w:sz w:val="28"/>
          <w:szCs w:val="28"/>
          <w:lang w:val="en-US"/>
        </w:rPr>
        <w:t xml:space="preserve"> </w:t>
      </w:r>
      <w:r w:rsidRPr="00E86583">
        <w:rPr>
          <w:rFonts w:eastAsia="MS Mincho"/>
          <w:bCs/>
          <w:color w:val="000000"/>
          <w:sz w:val="28"/>
          <w:szCs w:val="28"/>
          <w:lang w:val="en-US"/>
        </w:rPr>
        <w:t xml:space="preserve"> </w:t>
      </w:r>
      <w:r w:rsidRPr="00101216">
        <w:rPr>
          <w:rFonts w:eastAsia="MS Mincho"/>
          <w:bCs/>
          <w:color w:val="000000"/>
          <w:sz w:val="28"/>
          <w:szCs w:val="28"/>
        </w:rPr>
        <w:t>В</w:t>
      </w:r>
      <w:r w:rsidRPr="00E86583">
        <w:rPr>
          <w:rFonts w:eastAsia="MS Mincho"/>
          <w:bCs/>
          <w:color w:val="000000"/>
          <w:sz w:val="28"/>
          <w:szCs w:val="28"/>
          <w:lang w:val="en-US"/>
        </w:rPr>
        <w:t>.2.</w:t>
      </w:r>
      <w:r w:rsidR="00413BDC">
        <w:rPr>
          <w:rFonts w:eastAsia="MS Mincho"/>
          <w:bCs/>
          <w:color w:val="000000"/>
          <w:sz w:val="28"/>
          <w:szCs w:val="28"/>
          <w:lang w:val="en-US"/>
        </w:rPr>
        <w:t>4</w:t>
      </w:r>
      <w:r w:rsidRPr="00E86583">
        <w:rPr>
          <w:rFonts w:eastAsia="MS Mincho"/>
          <w:bCs/>
          <w:color w:val="000000"/>
          <w:sz w:val="28"/>
          <w:szCs w:val="28"/>
          <w:lang w:val="en-US"/>
        </w:rPr>
        <w:t xml:space="preserve">.1 – </w:t>
      </w:r>
      <w:r w:rsidRPr="00101216">
        <w:rPr>
          <w:rFonts w:eastAsia="MS Mincho"/>
          <w:bCs/>
          <w:color w:val="000000"/>
          <w:sz w:val="28"/>
          <w:szCs w:val="28"/>
        </w:rPr>
        <w:t>В</w:t>
      </w:r>
      <w:r w:rsidR="00681029">
        <w:rPr>
          <w:rFonts w:eastAsia="MS Mincho"/>
          <w:bCs/>
          <w:color w:val="000000"/>
          <w:sz w:val="28"/>
          <w:szCs w:val="28"/>
          <w:lang w:val="en-US"/>
        </w:rPr>
        <w:t>.</w:t>
      </w:r>
      <w:r w:rsidRPr="00E86583">
        <w:rPr>
          <w:rFonts w:eastAsia="MS Mincho"/>
          <w:bCs/>
          <w:color w:val="000000"/>
          <w:sz w:val="28"/>
          <w:szCs w:val="28"/>
          <w:lang w:val="en-US"/>
        </w:rPr>
        <w:t>2.</w:t>
      </w:r>
      <w:r w:rsidR="00413BDC">
        <w:rPr>
          <w:rFonts w:eastAsia="MS Mincho"/>
          <w:bCs/>
          <w:color w:val="000000"/>
          <w:sz w:val="28"/>
          <w:szCs w:val="28"/>
          <w:lang w:val="en-US"/>
        </w:rPr>
        <w:t>4</w:t>
      </w:r>
      <w:r w:rsidRPr="00E86583">
        <w:rPr>
          <w:rFonts w:eastAsia="MS Mincho"/>
          <w:bCs/>
          <w:color w:val="000000"/>
          <w:sz w:val="28"/>
          <w:szCs w:val="28"/>
          <w:lang w:val="en-US"/>
        </w:rPr>
        <w:t>.9.</w:t>
      </w:r>
    </w:p>
    <w:p w:rsidR="00E86583" w:rsidRDefault="00E86583" w:rsidP="00E86583">
      <w:pPr>
        <w:jc w:val="both"/>
        <w:rPr>
          <w:bCs/>
          <w:sz w:val="28"/>
          <w:szCs w:val="28"/>
          <w:lang w:val="en-US"/>
        </w:rPr>
      </w:pPr>
    </w:p>
    <w:p w:rsidR="00E86583" w:rsidRDefault="00101216" w:rsidP="00E86583">
      <w:pPr>
        <w:jc w:val="both"/>
        <w:rPr>
          <w:bCs/>
          <w:sz w:val="28"/>
          <w:szCs w:val="28"/>
          <w:lang w:val="en-US"/>
        </w:rPr>
      </w:pPr>
      <w:r w:rsidRPr="00101216">
        <w:rPr>
          <w:bCs/>
          <w:sz w:val="28"/>
          <w:szCs w:val="28"/>
        </w:rPr>
        <w:t>В</w:t>
      </w:r>
      <w:r w:rsidRPr="00E86583">
        <w:rPr>
          <w:bCs/>
          <w:sz w:val="28"/>
          <w:szCs w:val="28"/>
          <w:lang w:val="en-US"/>
        </w:rPr>
        <w:t>.2.</w:t>
      </w:r>
      <w:r w:rsidR="00413BDC">
        <w:rPr>
          <w:bCs/>
          <w:sz w:val="28"/>
          <w:szCs w:val="28"/>
          <w:lang w:val="en-US"/>
        </w:rPr>
        <w:t>4</w:t>
      </w:r>
      <w:r w:rsidRPr="00E86583">
        <w:rPr>
          <w:bCs/>
          <w:sz w:val="28"/>
          <w:szCs w:val="28"/>
          <w:lang w:val="en-US"/>
        </w:rPr>
        <w:t xml:space="preserve">.1 </w:t>
      </w:r>
      <w:r w:rsidR="00E86583">
        <w:rPr>
          <w:bCs/>
          <w:sz w:val="28"/>
          <w:szCs w:val="28"/>
          <w:lang w:val="en-US"/>
        </w:rPr>
        <w:t>Subsection</w:t>
      </w:r>
      <w:r w:rsidR="00E86583" w:rsidRPr="00E86583">
        <w:rPr>
          <w:bCs/>
          <w:sz w:val="28"/>
          <w:szCs w:val="28"/>
          <w:lang w:val="en-US"/>
        </w:rPr>
        <w:t xml:space="preserve"> “</w:t>
      </w:r>
      <w:r w:rsidR="00E86583">
        <w:rPr>
          <w:bCs/>
          <w:sz w:val="28"/>
          <w:szCs w:val="28"/>
          <w:lang w:val="en-US"/>
        </w:rPr>
        <w:t>Method</w:t>
      </w:r>
      <w:r w:rsidR="00E86583" w:rsidRPr="00E86583">
        <w:rPr>
          <w:bCs/>
          <w:sz w:val="28"/>
          <w:szCs w:val="28"/>
          <w:lang w:val="en-US"/>
        </w:rPr>
        <w:t xml:space="preserve"> </w:t>
      </w:r>
      <w:r w:rsidR="00E86583">
        <w:rPr>
          <w:bCs/>
          <w:sz w:val="28"/>
          <w:szCs w:val="28"/>
          <w:lang w:val="en-US"/>
        </w:rPr>
        <w:t>of</w:t>
      </w:r>
      <w:r w:rsidR="00E86583" w:rsidRPr="00E86583">
        <w:rPr>
          <w:bCs/>
          <w:sz w:val="28"/>
          <w:szCs w:val="28"/>
          <w:lang w:val="en-US"/>
        </w:rPr>
        <w:t xml:space="preserve"> </w:t>
      </w:r>
      <w:r w:rsidR="00E86583">
        <w:rPr>
          <w:bCs/>
          <w:sz w:val="28"/>
          <w:szCs w:val="28"/>
          <w:lang w:val="en-US"/>
        </w:rPr>
        <w:t>reference material characterization”</w:t>
      </w:r>
      <w:r w:rsidRPr="00E86583">
        <w:rPr>
          <w:bCs/>
          <w:sz w:val="28"/>
          <w:szCs w:val="28"/>
          <w:lang w:val="en-US"/>
        </w:rPr>
        <w:t xml:space="preserve"> </w:t>
      </w:r>
    </w:p>
    <w:p w:rsidR="00101216" w:rsidRDefault="00E86583" w:rsidP="00E86583">
      <w:pPr>
        <w:jc w:val="both"/>
        <w:rPr>
          <w:sz w:val="28"/>
          <w:szCs w:val="28"/>
          <w:lang w:val="en-US"/>
        </w:rPr>
      </w:pPr>
      <w:r>
        <w:rPr>
          <w:bCs/>
          <w:sz w:val="28"/>
          <w:szCs w:val="28"/>
          <w:lang w:val="en-US"/>
        </w:rPr>
        <w:t>This subsection provides the method of reference material characterization in conformity with</w:t>
      </w:r>
      <w:r w:rsidR="00101216" w:rsidRPr="00E86583">
        <w:rPr>
          <w:sz w:val="28"/>
          <w:szCs w:val="28"/>
          <w:lang w:val="en-US"/>
        </w:rPr>
        <w:t xml:space="preserve"> [</w:t>
      </w:r>
      <w:r w:rsidR="00101216" w:rsidRPr="00101216">
        <w:rPr>
          <w:sz w:val="28"/>
          <w:szCs w:val="28"/>
        </w:rPr>
        <w:t>А</w:t>
      </w:r>
      <w:r w:rsidR="00101216" w:rsidRPr="00E86583">
        <w:rPr>
          <w:sz w:val="28"/>
          <w:szCs w:val="28"/>
          <w:lang w:val="en-US"/>
        </w:rPr>
        <w:t>.7].</w:t>
      </w:r>
    </w:p>
    <w:p w:rsidR="00E86583" w:rsidRDefault="00E86583" w:rsidP="00E86583">
      <w:pPr>
        <w:jc w:val="both"/>
        <w:rPr>
          <w:sz w:val="28"/>
          <w:szCs w:val="28"/>
          <w:lang w:val="en-US"/>
        </w:rPr>
      </w:pPr>
    </w:p>
    <w:p w:rsidR="00E86583" w:rsidRDefault="00E86583" w:rsidP="00E86583">
      <w:pPr>
        <w:jc w:val="both"/>
        <w:rPr>
          <w:i/>
          <w:sz w:val="22"/>
          <w:szCs w:val="22"/>
          <w:lang w:val="en-US"/>
        </w:rPr>
      </w:pPr>
      <w:r w:rsidRPr="00E86583">
        <w:rPr>
          <w:i/>
          <w:sz w:val="22"/>
          <w:szCs w:val="22"/>
          <w:lang w:val="en-US"/>
        </w:rPr>
        <w:t>Note:</w:t>
      </w:r>
    </w:p>
    <w:p w:rsidR="00E86583" w:rsidRDefault="00E86583" w:rsidP="00E86583">
      <w:pPr>
        <w:jc w:val="both"/>
        <w:rPr>
          <w:i/>
          <w:sz w:val="22"/>
          <w:szCs w:val="22"/>
          <w:lang w:val="en-US"/>
        </w:rPr>
      </w:pPr>
    </w:p>
    <w:p w:rsidR="00E86583" w:rsidRPr="00E86583" w:rsidRDefault="00E86583" w:rsidP="00E86583">
      <w:pPr>
        <w:jc w:val="both"/>
        <w:rPr>
          <w:sz w:val="22"/>
          <w:szCs w:val="22"/>
          <w:lang w:val="en-US"/>
        </w:rPr>
      </w:pPr>
      <w:r>
        <w:rPr>
          <w:sz w:val="22"/>
          <w:szCs w:val="22"/>
          <w:lang w:val="en-US"/>
        </w:rPr>
        <w:t>The content of the procedure of the determination of RM certified value depends on the method of RM characterization.</w:t>
      </w:r>
    </w:p>
    <w:p w:rsidR="00E86583" w:rsidRDefault="00E86583" w:rsidP="00E86583">
      <w:pPr>
        <w:shd w:val="clear" w:color="auto" w:fill="FFFFFF"/>
        <w:jc w:val="both"/>
        <w:textAlignment w:val="top"/>
        <w:rPr>
          <w:bCs/>
          <w:sz w:val="28"/>
          <w:szCs w:val="28"/>
          <w:lang w:val="en-US"/>
        </w:rPr>
      </w:pPr>
    </w:p>
    <w:p w:rsidR="003E194A" w:rsidRPr="003E194A" w:rsidRDefault="00101216" w:rsidP="00E86583">
      <w:pPr>
        <w:shd w:val="clear" w:color="auto" w:fill="FFFFFF"/>
        <w:jc w:val="both"/>
        <w:textAlignment w:val="top"/>
        <w:rPr>
          <w:bCs/>
          <w:sz w:val="28"/>
          <w:szCs w:val="28"/>
          <w:lang w:val="en-US"/>
        </w:rPr>
      </w:pPr>
      <w:r w:rsidRPr="00101216">
        <w:rPr>
          <w:bCs/>
          <w:sz w:val="28"/>
          <w:szCs w:val="28"/>
        </w:rPr>
        <w:t>В</w:t>
      </w:r>
      <w:r w:rsidRPr="003E194A">
        <w:rPr>
          <w:bCs/>
          <w:sz w:val="28"/>
          <w:szCs w:val="28"/>
          <w:lang w:val="en-US"/>
        </w:rPr>
        <w:t>.2.</w:t>
      </w:r>
      <w:r w:rsidR="00413BDC">
        <w:rPr>
          <w:bCs/>
          <w:sz w:val="28"/>
          <w:szCs w:val="28"/>
          <w:lang w:val="en-US"/>
        </w:rPr>
        <w:t>4</w:t>
      </w:r>
      <w:r w:rsidRPr="003E194A">
        <w:rPr>
          <w:bCs/>
          <w:sz w:val="28"/>
          <w:szCs w:val="28"/>
          <w:lang w:val="en-US"/>
        </w:rPr>
        <w:t xml:space="preserve">.2 </w:t>
      </w:r>
      <w:r w:rsidR="003E194A">
        <w:rPr>
          <w:bCs/>
          <w:sz w:val="28"/>
          <w:szCs w:val="28"/>
          <w:lang w:val="en-US"/>
        </w:rPr>
        <w:t>Subsection “Information on measurement standards of units, measurement instruments</w:t>
      </w:r>
      <w:r w:rsidR="00B9228D">
        <w:rPr>
          <w:bCs/>
          <w:sz w:val="28"/>
          <w:szCs w:val="28"/>
          <w:lang w:val="en-US"/>
        </w:rPr>
        <w:t xml:space="preserve">,  reference materials, chemical reagents, testing equipment, etc., used in reference material characterization” is prepared in the absence of </w:t>
      </w:r>
      <w:r w:rsidR="00086185">
        <w:rPr>
          <w:bCs/>
          <w:sz w:val="28"/>
          <w:szCs w:val="28"/>
          <w:lang w:val="en-US"/>
        </w:rPr>
        <w:t>appropriate</w:t>
      </w:r>
      <w:r w:rsidR="00B9228D">
        <w:rPr>
          <w:bCs/>
          <w:sz w:val="28"/>
          <w:szCs w:val="28"/>
          <w:lang w:val="en-US"/>
        </w:rPr>
        <w:t xml:space="preserve"> information in documented measurement procedures, used in RM characterization.</w:t>
      </w:r>
    </w:p>
    <w:p w:rsidR="003E194A" w:rsidRDefault="003E194A" w:rsidP="00E86583">
      <w:pPr>
        <w:shd w:val="clear" w:color="auto" w:fill="FFFFFF"/>
        <w:jc w:val="both"/>
        <w:textAlignment w:val="top"/>
        <w:rPr>
          <w:bCs/>
          <w:sz w:val="28"/>
          <w:szCs w:val="28"/>
          <w:lang w:val="en-US"/>
        </w:rPr>
      </w:pPr>
    </w:p>
    <w:p w:rsidR="00B9228D" w:rsidRDefault="00B9228D" w:rsidP="00B9228D">
      <w:pPr>
        <w:jc w:val="both"/>
        <w:rPr>
          <w:bCs/>
          <w:sz w:val="28"/>
          <w:szCs w:val="28"/>
          <w:lang w:val="en-US"/>
        </w:rPr>
      </w:pPr>
      <w:r>
        <w:rPr>
          <w:sz w:val="28"/>
          <w:szCs w:val="28"/>
          <w:lang w:val="en-US"/>
        </w:rPr>
        <w:t>This subsection provides the information on</w:t>
      </w:r>
      <w:r>
        <w:rPr>
          <w:bCs/>
          <w:sz w:val="28"/>
          <w:szCs w:val="28"/>
          <w:lang w:val="en-US"/>
        </w:rPr>
        <w:t xml:space="preserve"> measurement standards of units, measurement instruments, (C)RMs, testing equipment, establishes the requirements for their metrological characteristics, calibration, certification.</w:t>
      </w:r>
    </w:p>
    <w:p w:rsidR="00B9228D" w:rsidRDefault="00B9228D" w:rsidP="00B9228D">
      <w:pPr>
        <w:jc w:val="both"/>
        <w:rPr>
          <w:sz w:val="28"/>
          <w:szCs w:val="28"/>
          <w:lang w:val="en-US"/>
        </w:rPr>
      </w:pPr>
    </w:p>
    <w:p w:rsidR="00760B3E" w:rsidRDefault="00101216" w:rsidP="00B9228D">
      <w:pPr>
        <w:jc w:val="both"/>
        <w:rPr>
          <w:bCs/>
          <w:sz w:val="28"/>
          <w:szCs w:val="28"/>
          <w:lang w:val="en-US"/>
        </w:rPr>
      </w:pPr>
      <w:r w:rsidRPr="00101216">
        <w:rPr>
          <w:bCs/>
          <w:sz w:val="28"/>
          <w:szCs w:val="28"/>
        </w:rPr>
        <w:t>В</w:t>
      </w:r>
      <w:r w:rsidRPr="00B9228D">
        <w:rPr>
          <w:bCs/>
          <w:sz w:val="28"/>
          <w:szCs w:val="28"/>
          <w:lang w:val="en-US"/>
        </w:rPr>
        <w:t>.2.</w:t>
      </w:r>
      <w:r w:rsidR="00413BDC">
        <w:rPr>
          <w:bCs/>
          <w:sz w:val="28"/>
          <w:szCs w:val="28"/>
          <w:lang w:val="en-US"/>
        </w:rPr>
        <w:t>4</w:t>
      </w:r>
      <w:r w:rsidRPr="00B9228D">
        <w:rPr>
          <w:bCs/>
          <w:sz w:val="28"/>
          <w:szCs w:val="28"/>
          <w:lang w:val="en-US"/>
        </w:rPr>
        <w:t xml:space="preserve">.3 </w:t>
      </w:r>
      <w:r w:rsidR="00B9228D">
        <w:rPr>
          <w:bCs/>
          <w:sz w:val="28"/>
          <w:szCs w:val="28"/>
          <w:lang w:val="en-US"/>
        </w:rPr>
        <w:t>Subsection “Measurement procedure (-s), used in the determination of the certified value of reference material”</w:t>
      </w:r>
    </w:p>
    <w:p w:rsidR="0073252F" w:rsidRDefault="00760B3E" w:rsidP="00B9228D">
      <w:pPr>
        <w:jc w:val="both"/>
        <w:rPr>
          <w:bCs/>
          <w:sz w:val="28"/>
          <w:szCs w:val="28"/>
          <w:lang w:val="en-US"/>
        </w:rPr>
      </w:pPr>
      <w:r>
        <w:rPr>
          <w:bCs/>
          <w:sz w:val="28"/>
          <w:szCs w:val="28"/>
          <w:lang w:val="en-US"/>
        </w:rPr>
        <w:t xml:space="preserve">This subsection describes the procedure (-s), used in the determination of RM characteristic to be certified or provides reference to the document (-s) in which </w:t>
      </w:r>
      <w:r w:rsidRPr="00086185">
        <w:rPr>
          <w:bCs/>
          <w:sz w:val="28"/>
          <w:szCs w:val="28"/>
          <w:lang w:val="en-US"/>
        </w:rPr>
        <w:t>it</w:t>
      </w:r>
      <w:r w:rsidR="00086185">
        <w:rPr>
          <w:bCs/>
          <w:sz w:val="28"/>
          <w:szCs w:val="28"/>
          <w:lang w:val="en-US"/>
        </w:rPr>
        <w:t xml:space="preserve"> (they)</w:t>
      </w:r>
      <w:r>
        <w:rPr>
          <w:bCs/>
          <w:sz w:val="28"/>
          <w:szCs w:val="28"/>
          <w:lang w:val="en-US"/>
        </w:rPr>
        <w:t xml:space="preserve"> is</w:t>
      </w:r>
      <w:r w:rsidR="00086185">
        <w:rPr>
          <w:bCs/>
          <w:sz w:val="28"/>
          <w:szCs w:val="28"/>
          <w:lang w:val="en-US"/>
        </w:rPr>
        <w:t xml:space="preserve"> (are)</w:t>
      </w:r>
      <w:r>
        <w:rPr>
          <w:bCs/>
          <w:sz w:val="28"/>
          <w:szCs w:val="28"/>
          <w:lang w:val="en-US"/>
        </w:rPr>
        <w:t xml:space="preserve"> established. This subsection provides the information on the units, to which the metrological traceability of measurement results is ensured in the realization of measurement procedure. </w:t>
      </w:r>
    </w:p>
    <w:p w:rsidR="0073252F" w:rsidRDefault="0073252F" w:rsidP="0073252F">
      <w:pPr>
        <w:ind w:right="113"/>
        <w:jc w:val="both"/>
        <w:rPr>
          <w:bCs/>
          <w:sz w:val="28"/>
          <w:szCs w:val="28"/>
          <w:lang w:val="en-US"/>
        </w:rPr>
      </w:pPr>
    </w:p>
    <w:p w:rsidR="00EC74A9" w:rsidRDefault="00101216" w:rsidP="0073252F">
      <w:pPr>
        <w:ind w:right="113"/>
        <w:jc w:val="both"/>
        <w:rPr>
          <w:bCs/>
          <w:sz w:val="28"/>
          <w:szCs w:val="28"/>
          <w:lang w:val="en-US"/>
        </w:rPr>
      </w:pPr>
      <w:r w:rsidRPr="00101216">
        <w:rPr>
          <w:bCs/>
          <w:sz w:val="28"/>
          <w:szCs w:val="28"/>
        </w:rPr>
        <w:t>В</w:t>
      </w:r>
      <w:r w:rsidRPr="00EC74A9">
        <w:rPr>
          <w:bCs/>
          <w:sz w:val="28"/>
          <w:szCs w:val="28"/>
          <w:lang w:val="en-US"/>
        </w:rPr>
        <w:t>.2.</w:t>
      </w:r>
      <w:r w:rsidR="00413BDC">
        <w:rPr>
          <w:bCs/>
          <w:sz w:val="28"/>
          <w:szCs w:val="28"/>
          <w:lang w:val="en-US"/>
        </w:rPr>
        <w:t>4</w:t>
      </w:r>
      <w:r w:rsidRPr="00EC74A9">
        <w:rPr>
          <w:bCs/>
          <w:sz w:val="28"/>
          <w:szCs w:val="28"/>
          <w:lang w:val="en-US"/>
        </w:rPr>
        <w:t xml:space="preserve">.4 </w:t>
      </w:r>
      <w:r w:rsidR="00EC74A9">
        <w:rPr>
          <w:bCs/>
          <w:sz w:val="28"/>
          <w:szCs w:val="28"/>
          <w:lang w:val="en-US"/>
        </w:rPr>
        <w:t>When RM certified value is determined using measurement standard of unit, section “Procedure for the determination of RM certified value</w:t>
      </w:r>
      <w:r w:rsidR="00EA6A46">
        <w:rPr>
          <w:bCs/>
          <w:sz w:val="28"/>
          <w:szCs w:val="28"/>
          <w:lang w:val="en-US"/>
        </w:rPr>
        <w:t>”</w:t>
      </w:r>
      <w:r w:rsidR="00EC74A9">
        <w:rPr>
          <w:bCs/>
          <w:sz w:val="28"/>
          <w:szCs w:val="28"/>
          <w:lang w:val="en-US"/>
        </w:rPr>
        <w:t xml:space="preserve"> shall additionally include:</w:t>
      </w:r>
    </w:p>
    <w:p w:rsidR="00101216" w:rsidRPr="0045099C" w:rsidRDefault="00101216" w:rsidP="003D2D2A">
      <w:pPr>
        <w:ind w:right="113" w:firstLine="708"/>
        <w:jc w:val="both"/>
        <w:rPr>
          <w:bCs/>
          <w:sz w:val="28"/>
          <w:szCs w:val="28"/>
          <w:lang w:val="en-US"/>
        </w:rPr>
      </w:pPr>
      <w:r w:rsidRPr="0045099C">
        <w:rPr>
          <w:sz w:val="28"/>
          <w:szCs w:val="28"/>
          <w:lang w:val="en-US"/>
        </w:rPr>
        <w:t xml:space="preserve">- </w:t>
      </w:r>
      <w:r w:rsidR="00EA6A46">
        <w:rPr>
          <w:sz w:val="28"/>
          <w:szCs w:val="28"/>
          <w:lang w:val="en-US"/>
        </w:rPr>
        <w:t xml:space="preserve">the </w:t>
      </w:r>
      <w:r w:rsidR="00EC74A9">
        <w:rPr>
          <w:sz w:val="28"/>
          <w:szCs w:val="28"/>
          <w:lang w:val="en-US"/>
        </w:rPr>
        <w:t>information on the measurement standard of unit</w:t>
      </w:r>
      <w:r w:rsidRPr="00552BBE">
        <w:rPr>
          <w:bCs/>
          <w:sz w:val="28"/>
          <w:szCs w:val="28"/>
          <w:lang w:val="en-US"/>
        </w:rPr>
        <w:t>;</w:t>
      </w:r>
    </w:p>
    <w:p w:rsidR="00101216" w:rsidRPr="00EA6A46" w:rsidRDefault="00101216" w:rsidP="003D2D2A">
      <w:pPr>
        <w:ind w:right="113" w:firstLine="708"/>
        <w:jc w:val="both"/>
        <w:rPr>
          <w:bCs/>
          <w:sz w:val="28"/>
          <w:szCs w:val="28"/>
          <w:lang w:val="en-US"/>
        </w:rPr>
      </w:pPr>
      <w:r w:rsidRPr="00EA6A46">
        <w:rPr>
          <w:bCs/>
          <w:sz w:val="28"/>
          <w:szCs w:val="28"/>
          <w:lang w:val="en-US"/>
        </w:rPr>
        <w:t xml:space="preserve">- </w:t>
      </w:r>
      <w:r w:rsidR="00EA6A46">
        <w:rPr>
          <w:bCs/>
          <w:sz w:val="28"/>
          <w:szCs w:val="28"/>
          <w:lang w:val="en-US"/>
        </w:rPr>
        <w:t xml:space="preserve">the </w:t>
      </w:r>
      <w:r w:rsidR="00552BBE">
        <w:rPr>
          <w:bCs/>
          <w:sz w:val="28"/>
          <w:szCs w:val="28"/>
          <w:lang w:val="en-US"/>
        </w:rPr>
        <w:t>information</w:t>
      </w:r>
      <w:r w:rsidR="00552BBE" w:rsidRPr="00EA6A46">
        <w:rPr>
          <w:bCs/>
          <w:sz w:val="28"/>
          <w:szCs w:val="28"/>
          <w:lang w:val="en-US"/>
        </w:rPr>
        <w:t xml:space="preserve"> </w:t>
      </w:r>
      <w:r w:rsidR="00552BBE">
        <w:rPr>
          <w:bCs/>
          <w:sz w:val="28"/>
          <w:szCs w:val="28"/>
          <w:lang w:val="en-US"/>
        </w:rPr>
        <w:t>on</w:t>
      </w:r>
      <w:r w:rsidR="00552BBE" w:rsidRPr="00EA6A46">
        <w:rPr>
          <w:bCs/>
          <w:sz w:val="28"/>
          <w:szCs w:val="28"/>
          <w:lang w:val="en-US"/>
        </w:rPr>
        <w:t xml:space="preserve"> </w:t>
      </w:r>
      <w:r w:rsidR="00552BBE">
        <w:rPr>
          <w:bCs/>
          <w:sz w:val="28"/>
          <w:szCs w:val="28"/>
          <w:lang w:val="en-US"/>
        </w:rPr>
        <w:t>measurement</w:t>
      </w:r>
      <w:r w:rsidR="00552BBE" w:rsidRPr="00EA6A46">
        <w:rPr>
          <w:bCs/>
          <w:sz w:val="28"/>
          <w:szCs w:val="28"/>
          <w:lang w:val="en-US"/>
        </w:rPr>
        <w:t xml:space="preserve"> </w:t>
      </w:r>
      <w:r w:rsidR="00552BBE">
        <w:rPr>
          <w:bCs/>
          <w:sz w:val="28"/>
          <w:szCs w:val="28"/>
          <w:lang w:val="en-US"/>
        </w:rPr>
        <w:t>conditions</w:t>
      </w:r>
      <w:r w:rsidRPr="00EA6A46">
        <w:rPr>
          <w:bCs/>
          <w:sz w:val="28"/>
          <w:szCs w:val="28"/>
          <w:lang w:val="en-US"/>
        </w:rPr>
        <w:t>;</w:t>
      </w:r>
    </w:p>
    <w:p w:rsidR="00552BBE" w:rsidRPr="00552BBE" w:rsidRDefault="00EB2360" w:rsidP="00EB2360">
      <w:pPr>
        <w:ind w:right="113" w:firstLine="708"/>
        <w:jc w:val="both"/>
        <w:rPr>
          <w:bCs/>
          <w:sz w:val="28"/>
          <w:szCs w:val="28"/>
          <w:lang w:val="en-US"/>
        </w:rPr>
      </w:pPr>
      <w:r>
        <w:rPr>
          <w:bCs/>
          <w:sz w:val="28"/>
          <w:szCs w:val="28"/>
          <w:lang w:val="en-US"/>
        </w:rPr>
        <w:t xml:space="preserve">- </w:t>
      </w:r>
      <w:r w:rsidR="00EA6A46">
        <w:rPr>
          <w:bCs/>
          <w:sz w:val="28"/>
          <w:szCs w:val="28"/>
          <w:lang w:val="en-US"/>
        </w:rPr>
        <w:t xml:space="preserve">the </w:t>
      </w:r>
      <w:r w:rsidR="00552BBE">
        <w:rPr>
          <w:bCs/>
          <w:sz w:val="28"/>
          <w:szCs w:val="28"/>
          <w:lang w:val="en-US"/>
        </w:rPr>
        <w:t>information</w:t>
      </w:r>
      <w:r w:rsidR="00552BBE" w:rsidRPr="00552BBE">
        <w:rPr>
          <w:bCs/>
          <w:sz w:val="28"/>
          <w:szCs w:val="28"/>
          <w:lang w:val="en-US"/>
        </w:rPr>
        <w:t xml:space="preserve"> </w:t>
      </w:r>
      <w:r w:rsidR="00552BBE">
        <w:rPr>
          <w:bCs/>
          <w:sz w:val="28"/>
          <w:szCs w:val="28"/>
          <w:lang w:val="en-US"/>
        </w:rPr>
        <w:t>on</w:t>
      </w:r>
      <w:r w:rsidR="00552BBE" w:rsidRPr="00552BBE">
        <w:rPr>
          <w:bCs/>
          <w:sz w:val="28"/>
          <w:szCs w:val="28"/>
          <w:lang w:val="en-US"/>
        </w:rPr>
        <w:t xml:space="preserve"> </w:t>
      </w:r>
      <w:r w:rsidR="00552BBE">
        <w:rPr>
          <w:bCs/>
          <w:sz w:val="28"/>
          <w:szCs w:val="28"/>
          <w:lang w:val="en-US"/>
        </w:rPr>
        <w:t>the</w:t>
      </w:r>
      <w:r w:rsidR="00552BBE" w:rsidRPr="00552BBE">
        <w:rPr>
          <w:bCs/>
          <w:sz w:val="28"/>
          <w:szCs w:val="28"/>
          <w:lang w:val="en-US"/>
        </w:rPr>
        <w:t xml:space="preserve"> </w:t>
      </w:r>
      <w:r w:rsidR="00552BBE">
        <w:rPr>
          <w:bCs/>
          <w:sz w:val="28"/>
          <w:szCs w:val="28"/>
          <w:lang w:val="en-US"/>
        </w:rPr>
        <w:t>number</w:t>
      </w:r>
      <w:r w:rsidR="00552BBE" w:rsidRPr="00552BBE">
        <w:rPr>
          <w:bCs/>
          <w:sz w:val="28"/>
          <w:szCs w:val="28"/>
          <w:lang w:val="en-US"/>
        </w:rPr>
        <w:t xml:space="preserve"> </w:t>
      </w:r>
      <w:r w:rsidR="00552BBE">
        <w:rPr>
          <w:bCs/>
          <w:sz w:val="28"/>
          <w:szCs w:val="28"/>
          <w:lang w:val="en-US"/>
        </w:rPr>
        <w:t>of</w:t>
      </w:r>
      <w:r w:rsidR="00552BBE" w:rsidRPr="00552BBE">
        <w:rPr>
          <w:bCs/>
          <w:sz w:val="28"/>
          <w:szCs w:val="28"/>
          <w:lang w:val="en-US"/>
        </w:rPr>
        <w:t xml:space="preserve"> </w:t>
      </w:r>
      <w:r w:rsidR="00552BBE">
        <w:rPr>
          <w:bCs/>
          <w:sz w:val="28"/>
          <w:szCs w:val="28"/>
          <w:lang w:val="en-US"/>
        </w:rPr>
        <w:t>test</w:t>
      </w:r>
      <w:r w:rsidR="00552BBE" w:rsidRPr="00552BBE">
        <w:rPr>
          <w:bCs/>
          <w:sz w:val="28"/>
          <w:szCs w:val="28"/>
          <w:lang w:val="en-US"/>
        </w:rPr>
        <w:t xml:space="preserve"> </w:t>
      </w:r>
      <w:r w:rsidR="00552BBE">
        <w:rPr>
          <w:bCs/>
          <w:sz w:val="28"/>
          <w:szCs w:val="28"/>
          <w:lang w:val="en-US"/>
        </w:rPr>
        <w:t>results</w:t>
      </w:r>
      <w:r w:rsidR="00552BBE" w:rsidRPr="00552BBE">
        <w:rPr>
          <w:bCs/>
          <w:sz w:val="28"/>
          <w:szCs w:val="28"/>
          <w:lang w:val="en-US"/>
        </w:rPr>
        <w:t xml:space="preserve"> </w:t>
      </w:r>
      <w:r w:rsidR="00552BBE">
        <w:rPr>
          <w:bCs/>
          <w:sz w:val="28"/>
          <w:szCs w:val="28"/>
          <w:lang w:val="en-US"/>
        </w:rPr>
        <w:t>to</w:t>
      </w:r>
      <w:r w:rsidR="00552BBE" w:rsidRPr="00552BBE">
        <w:rPr>
          <w:bCs/>
          <w:sz w:val="28"/>
          <w:szCs w:val="28"/>
          <w:lang w:val="en-US"/>
        </w:rPr>
        <w:t xml:space="preserve"> </w:t>
      </w:r>
      <w:r w:rsidR="00552BBE">
        <w:rPr>
          <w:bCs/>
          <w:sz w:val="28"/>
          <w:szCs w:val="28"/>
          <w:lang w:val="en-US"/>
        </w:rPr>
        <w:t>be</w:t>
      </w:r>
      <w:r w:rsidR="00552BBE" w:rsidRPr="00552BBE">
        <w:rPr>
          <w:bCs/>
          <w:sz w:val="28"/>
          <w:szCs w:val="28"/>
          <w:lang w:val="en-US"/>
        </w:rPr>
        <w:t xml:space="preserve"> </w:t>
      </w:r>
      <w:r w:rsidR="00552BBE">
        <w:rPr>
          <w:bCs/>
          <w:sz w:val="28"/>
          <w:szCs w:val="28"/>
          <w:lang w:val="en-US"/>
        </w:rPr>
        <w:t>obtained</w:t>
      </w:r>
      <w:r w:rsidR="00552BBE" w:rsidRPr="00552BBE">
        <w:rPr>
          <w:bCs/>
          <w:sz w:val="28"/>
          <w:szCs w:val="28"/>
          <w:lang w:val="en-US"/>
        </w:rPr>
        <w:t xml:space="preserve"> </w:t>
      </w:r>
      <w:r w:rsidR="00552BBE">
        <w:rPr>
          <w:bCs/>
          <w:sz w:val="28"/>
          <w:szCs w:val="28"/>
          <w:lang w:val="en-US"/>
        </w:rPr>
        <w:t>when</w:t>
      </w:r>
      <w:r w:rsidR="00552BBE" w:rsidRPr="00552BBE">
        <w:rPr>
          <w:bCs/>
          <w:sz w:val="28"/>
          <w:szCs w:val="28"/>
          <w:lang w:val="en-US"/>
        </w:rPr>
        <w:t xml:space="preserve"> </w:t>
      </w:r>
      <w:r w:rsidR="00552BBE">
        <w:rPr>
          <w:bCs/>
          <w:sz w:val="28"/>
          <w:szCs w:val="28"/>
          <w:lang w:val="en-US"/>
        </w:rPr>
        <w:t>measurements</w:t>
      </w:r>
      <w:r w:rsidR="00552BBE" w:rsidRPr="00552BBE">
        <w:rPr>
          <w:bCs/>
          <w:sz w:val="28"/>
          <w:szCs w:val="28"/>
          <w:lang w:val="en-US"/>
        </w:rPr>
        <w:t xml:space="preserve"> </w:t>
      </w:r>
      <w:r w:rsidR="00552BBE">
        <w:rPr>
          <w:bCs/>
          <w:sz w:val="28"/>
          <w:szCs w:val="28"/>
          <w:lang w:val="en-US"/>
        </w:rPr>
        <w:t>are</w:t>
      </w:r>
      <w:r w:rsidR="00552BBE" w:rsidRPr="00552BBE">
        <w:rPr>
          <w:bCs/>
          <w:sz w:val="28"/>
          <w:szCs w:val="28"/>
          <w:lang w:val="en-US"/>
        </w:rPr>
        <w:t xml:space="preserve"> </w:t>
      </w:r>
      <w:r w:rsidR="00552BBE">
        <w:rPr>
          <w:bCs/>
          <w:sz w:val="28"/>
          <w:szCs w:val="28"/>
          <w:lang w:val="en-US"/>
        </w:rPr>
        <w:t>made</w:t>
      </w:r>
      <w:r w:rsidR="00552BBE" w:rsidRPr="00552BBE">
        <w:rPr>
          <w:bCs/>
          <w:sz w:val="28"/>
          <w:szCs w:val="28"/>
          <w:lang w:val="en-US"/>
        </w:rPr>
        <w:t xml:space="preserve"> </w:t>
      </w:r>
      <w:r w:rsidR="00552BBE">
        <w:rPr>
          <w:bCs/>
          <w:sz w:val="28"/>
          <w:szCs w:val="28"/>
          <w:lang w:val="en-US"/>
        </w:rPr>
        <w:t>using</w:t>
      </w:r>
      <w:r w:rsidR="00552BBE" w:rsidRPr="00552BBE">
        <w:rPr>
          <w:bCs/>
          <w:sz w:val="28"/>
          <w:szCs w:val="28"/>
          <w:lang w:val="en-US"/>
        </w:rPr>
        <w:t xml:space="preserve"> </w:t>
      </w:r>
      <w:r w:rsidR="00552BBE">
        <w:rPr>
          <w:bCs/>
          <w:sz w:val="28"/>
          <w:szCs w:val="28"/>
          <w:lang w:val="en-US"/>
        </w:rPr>
        <w:t>measurement</w:t>
      </w:r>
      <w:r w:rsidR="00552BBE" w:rsidRPr="00552BBE">
        <w:rPr>
          <w:bCs/>
          <w:sz w:val="28"/>
          <w:szCs w:val="28"/>
          <w:lang w:val="en-US"/>
        </w:rPr>
        <w:t xml:space="preserve"> </w:t>
      </w:r>
      <w:r w:rsidR="00552BBE">
        <w:rPr>
          <w:bCs/>
          <w:sz w:val="28"/>
          <w:szCs w:val="28"/>
          <w:lang w:val="en-US"/>
        </w:rPr>
        <w:t>standards</w:t>
      </w:r>
      <w:r w:rsidR="00101216" w:rsidRPr="00552BBE">
        <w:rPr>
          <w:bCs/>
          <w:sz w:val="28"/>
          <w:szCs w:val="28"/>
          <w:lang w:val="en-US"/>
        </w:rPr>
        <w:t>;</w:t>
      </w:r>
    </w:p>
    <w:p w:rsidR="00101216" w:rsidRPr="00D63E64" w:rsidRDefault="00101216" w:rsidP="003D2D2A">
      <w:pPr>
        <w:ind w:right="113" w:firstLine="708"/>
        <w:jc w:val="both"/>
        <w:rPr>
          <w:sz w:val="28"/>
          <w:szCs w:val="28"/>
          <w:lang w:val="en-US"/>
        </w:rPr>
      </w:pPr>
      <w:r w:rsidRPr="00D63E64">
        <w:rPr>
          <w:bCs/>
          <w:sz w:val="28"/>
          <w:szCs w:val="28"/>
          <w:lang w:val="en-US"/>
        </w:rPr>
        <w:t xml:space="preserve">- </w:t>
      </w:r>
      <w:r w:rsidR="00EB2360">
        <w:rPr>
          <w:bCs/>
          <w:sz w:val="28"/>
          <w:szCs w:val="28"/>
          <w:lang w:val="en-US"/>
        </w:rPr>
        <w:t xml:space="preserve">the form of reporting </w:t>
      </w:r>
      <w:r w:rsidR="00EA6A46">
        <w:rPr>
          <w:bCs/>
          <w:sz w:val="28"/>
          <w:szCs w:val="28"/>
          <w:lang w:val="en-US"/>
        </w:rPr>
        <w:t>measurement results</w:t>
      </w:r>
      <w:r w:rsidRPr="00D63E64">
        <w:rPr>
          <w:sz w:val="28"/>
          <w:szCs w:val="28"/>
          <w:lang w:val="en-US"/>
        </w:rPr>
        <w:t>;</w:t>
      </w:r>
    </w:p>
    <w:p w:rsidR="00101216" w:rsidRPr="00EA6A46" w:rsidRDefault="00101216" w:rsidP="003D2D2A">
      <w:pPr>
        <w:ind w:right="113" w:firstLine="720"/>
        <w:jc w:val="both"/>
        <w:rPr>
          <w:sz w:val="28"/>
          <w:szCs w:val="28"/>
          <w:lang w:val="en-US"/>
        </w:rPr>
      </w:pPr>
      <w:r w:rsidRPr="00EA6A46">
        <w:rPr>
          <w:sz w:val="28"/>
          <w:lang w:val="en-US"/>
        </w:rPr>
        <w:t xml:space="preserve">- </w:t>
      </w:r>
      <w:r w:rsidR="00EA6A46">
        <w:rPr>
          <w:sz w:val="28"/>
          <w:lang w:val="en-US"/>
        </w:rPr>
        <w:t>the algorithm of the calculation of RM certified value and standard uncertainty due to RM characterization, taking into account the provisions, set out in</w:t>
      </w:r>
      <w:r w:rsidRPr="00EA6A46">
        <w:rPr>
          <w:sz w:val="28"/>
          <w:lang w:val="en-US"/>
        </w:rPr>
        <w:t xml:space="preserve"> </w:t>
      </w:r>
      <w:r w:rsidRPr="00EA6A46">
        <w:rPr>
          <w:sz w:val="28"/>
          <w:szCs w:val="28"/>
          <w:lang w:val="en-US"/>
        </w:rPr>
        <w:t>[</w:t>
      </w:r>
      <w:r w:rsidRPr="00101216">
        <w:rPr>
          <w:sz w:val="28"/>
          <w:szCs w:val="28"/>
        </w:rPr>
        <w:t>А</w:t>
      </w:r>
      <w:r w:rsidRPr="00EA6A46">
        <w:rPr>
          <w:sz w:val="28"/>
          <w:szCs w:val="28"/>
          <w:lang w:val="en-US"/>
        </w:rPr>
        <w:t>.7].</w:t>
      </w:r>
    </w:p>
    <w:p w:rsidR="00EA6A46" w:rsidRDefault="00EA6A46" w:rsidP="00EA6A46">
      <w:pPr>
        <w:ind w:right="113"/>
        <w:jc w:val="both"/>
        <w:rPr>
          <w:bCs/>
          <w:sz w:val="28"/>
          <w:szCs w:val="28"/>
          <w:lang w:val="en-US"/>
        </w:rPr>
      </w:pPr>
    </w:p>
    <w:p w:rsidR="000434E9" w:rsidRDefault="00101216" w:rsidP="00EA6A46">
      <w:pPr>
        <w:ind w:right="113"/>
        <w:jc w:val="both"/>
        <w:rPr>
          <w:bCs/>
          <w:sz w:val="28"/>
          <w:szCs w:val="28"/>
          <w:lang w:val="en-US"/>
        </w:rPr>
      </w:pPr>
      <w:r w:rsidRPr="00101216">
        <w:rPr>
          <w:bCs/>
          <w:sz w:val="28"/>
          <w:szCs w:val="28"/>
        </w:rPr>
        <w:t>В</w:t>
      </w:r>
      <w:r w:rsidRPr="00EA6A46">
        <w:rPr>
          <w:bCs/>
          <w:sz w:val="28"/>
          <w:szCs w:val="28"/>
          <w:lang w:val="en-US"/>
        </w:rPr>
        <w:t>.2.</w:t>
      </w:r>
      <w:r w:rsidR="00413BDC">
        <w:rPr>
          <w:bCs/>
          <w:sz w:val="28"/>
          <w:szCs w:val="28"/>
          <w:lang w:val="en-US"/>
        </w:rPr>
        <w:t>4</w:t>
      </w:r>
      <w:r w:rsidRPr="00EA6A46">
        <w:rPr>
          <w:bCs/>
          <w:sz w:val="28"/>
          <w:szCs w:val="28"/>
          <w:lang w:val="en-US"/>
        </w:rPr>
        <w:t xml:space="preserve">.5 </w:t>
      </w:r>
      <w:r w:rsidR="00EA6A46">
        <w:rPr>
          <w:bCs/>
          <w:sz w:val="28"/>
          <w:szCs w:val="28"/>
          <w:lang w:val="en-US"/>
        </w:rPr>
        <w:t xml:space="preserve">When the value of RM characteristic to be certified is determined from the results of </w:t>
      </w:r>
      <w:proofErr w:type="spellStart"/>
      <w:r w:rsidR="00EA6A46">
        <w:rPr>
          <w:bCs/>
          <w:sz w:val="28"/>
          <w:szCs w:val="28"/>
          <w:lang w:val="en-US"/>
        </w:rPr>
        <w:t>interlaboratory</w:t>
      </w:r>
      <w:proofErr w:type="spellEnd"/>
      <w:r w:rsidR="00EA6A46">
        <w:rPr>
          <w:bCs/>
          <w:sz w:val="28"/>
          <w:szCs w:val="28"/>
          <w:lang w:val="en-US"/>
        </w:rPr>
        <w:t xml:space="preserve"> experiment, section “Procedure for the determination of RM certified value” shall additionally include subsection</w:t>
      </w:r>
      <w:r w:rsidR="0002764D">
        <w:rPr>
          <w:bCs/>
          <w:sz w:val="28"/>
          <w:szCs w:val="28"/>
          <w:lang w:val="en-US"/>
        </w:rPr>
        <w:t>, specified</w:t>
      </w:r>
      <w:r w:rsidR="00EA6A46">
        <w:rPr>
          <w:bCs/>
          <w:sz w:val="28"/>
          <w:szCs w:val="28"/>
          <w:lang w:val="en-US"/>
        </w:rPr>
        <w:t xml:space="preserve"> under </w:t>
      </w:r>
    </w:p>
    <w:p w:rsidR="00101216" w:rsidRPr="00EA6A46" w:rsidRDefault="00EA6A46" w:rsidP="00EA6A46">
      <w:pPr>
        <w:ind w:right="113"/>
        <w:jc w:val="both"/>
        <w:rPr>
          <w:sz w:val="28"/>
          <w:szCs w:val="28"/>
          <w:lang w:val="en-US"/>
        </w:rPr>
      </w:pPr>
      <w:proofErr w:type="spellStart"/>
      <w:r>
        <w:rPr>
          <w:bCs/>
          <w:sz w:val="28"/>
          <w:szCs w:val="28"/>
          <w:lang w:val="en-US"/>
        </w:rPr>
        <w:t>subclause</w:t>
      </w:r>
      <w:proofErr w:type="spellEnd"/>
      <w:r w:rsidR="00101216" w:rsidRPr="00EA6A46">
        <w:rPr>
          <w:sz w:val="28"/>
          <w:szCs w:val="28"/>
          <w:lang w:val="en-US"/>
        </w:rPr>
        <w:t xml:space="preserve"> </w:t>
      </w:r>
      <w:r w:rsidR="00101216" w:rsidRPr="00101216">
        <w:rPr>
          <w:bCs/>
          <w:sz w:val="28"/>
          <w:szCs w:val="28"/>
        </w:rPr>
        <w:t>В</w:t>
      </w:r>
      <w:r w:rsidR="00101216" w:rsidRPr="00EA6A46">
        <w:rPr>
          <w:bCs/>
          <w:sz w:val="28"/>
          <w:szCs w:val="28"/>
          <w:lang w:val="en-US"/>
        </w:rPr>
        <w:t>.2.</w:t>
      </w:r>
      <w:r w:rsidR="00413BDC">
        <w:rPr>
          <w:bCs/>
          <w:sz w:val="28"/>
          <w:szCs w:val="28"/>
          <w:lang w:val="en-US"/>
        </w:rPr>
        <w:t>4</w:t>
      </w:r>
      <w:r w:rsidR="00101216" w:rsidRPr="00EA6A46">
        <w:rPr>
          <w:bCs/>
          <w:sz w:val="28"/>
          <w:szCs w:val="28"/>
          <w:lang w:val="en-US"/>
        </w:rPr>
        <w:t>.5</w:t>
      </w:r>
      <w:r w:rsidR="00101216" w:rsidRPr="00EA6A46">
        <w:rPr>
          <w:bCs/>
          <w:szCs w:val="28"/>
          <w:lang w:val="en-US"/>
        </w:rPr>
        <w:t>.</w:t>
      </w:r>
      <w:r w:rsidR="00101216" w:rsidRPr="00EA6A46">
        <w:rPr>
          <w:bCs/>
          <w:sz w:val="28"/>
          <w:szCs w:val="28"/>
          <w:lang w:val="en-US"/>
        </w:rPr>
        <w:t>1</w:t>
      </w:r>
      <w:r w:rsidR="00101216" w:rsidRPr="00EA6A46">
        <w:rPr>
          <w:sz w:val="28"/>
          <w:szCs w:val="28"/>
          <w:lang w:val="en-US"/>
        </w:rPr>
        <w:t>.</w:t>
      </w:r>
    </w:p>
    <w:p w:rsidR="00EA6A46" w:rsidRDefault="00EA6A46" w:rsidP="00EA6A46">
      <w:pPr>
        <w:ind w:right="113"/>
        <w:jc w:val="both"/>
        <w:rPr>
          <w:lang w:val="en-US"/>
        </w:rPr>
      </w:pPr>
    </w:p>
    <w:p w:rsidR="00681029" w:rsidRDefault="00681029" w:rsidP="00EA6A46">
      <w:pPr>
        <w:ind w:right="113"/>
        <w:jc w:val="both"/>
        <w:rPr>
          <w:i/>
          <w:sz w:val="22"/>
          <w:szCs w:val="22"/>
          <w:lang w:val="en-US"/>
        </w:rPr>
      </w:pPr>
    </w:p>
    <w:p w:rsidR="00EA6A46" w:rsidRDefault="00EA6A46" w:rsidP="00EA6A46">
      <w:pPr>
        <w:ind w:right="113"/>
        <w:jc w:val="both"/>
        <w:rPr>
          <w:i/>
          <w:sz w:val="22"/>
          <w:szCs w:val="22"/>
          <w:lang w:val="en-US"/>
        </w:rPr>
      </w:pPr>
      <w:r w:rsidRPr="00EA6A46">
        <w:rPr>
          <w:i/>
          <w:sz w:val="22"/>
          <w:szCs w:val="22"/>
          <w:lang w:val="en-US"/>
        </w:rPr>
        <w:t>Note:</w:t>
      </w:r>
    </w:p>
    <w:p w:rsidR="0054149E" w:rsidRDefault="0054149E" w:rsidP="00EA6A46">
      <w:pPr>
        <w:ind w:right="113"/>
        <w:jc w:val="both"/>
        <w:rPr>
          <w:i/>
          <w:sz w:val="22"/>
          <w:szCs w:val="22"/>
          <w:lang w:val="en-US"/>
        </w:rPr>
      </w:pPr>
    </w:p>
    <w:p w:rsidR="0054149E" w:rsidRPr="00681029" w:rsidRDefault="0054149E" w:rsidP="00EA6A46">
      <w:pPr>
        <w:ind w:right="113"/>
        <w:jc w:val="both"/>
        <w:rPr>
          <w:sz w:val="22"/>
          <w:szCs w:val="22"/>
          <w:lang w:val="en-US"/>
        </w:rPr>
      </w:pPr>
      <w:r w:rsidRPr="00681029">
        <w:rPr>
          <w:sz w:val="22"/>
          <w:szCs w:val="22"/>
          <w:lang w:val="en-US"/>
        </w:rPr>
        <w:t xml:space="preserve">In case of reference material characterization based on the results of </w:t>
      </w:r>
      <w:proofErr w:type="spellStart"/>
      <w:r w:rsidRPr="00681029">
        <w:rPr>
          <w:sz w:val="22"/>
          <w:szCs w:val="22"/>
          <w:lang w:val="en-US"/>
        </w:rPr>
        <w:t>interlaboratory</w:t>
      </w:r>
      <w:proofErr w:type="spellEnd"/>
      <w:r w:rsidRPr="00681029">
        <w:rPr>
          <w:sz w:val="22"/>
          <w:szCs w:val="22"/>
          <w:lang w:val="en-US"/>
        </w:rPr>
        <w:t xml:space="preserve"> experiment</w:t>
      </w:r>
      <w:r w:rsidR="0002764D" w:rsidRPr="00681029">
        <w:rPr>
          <w:sz w:val="22"/>
          <w:szCs w:val="22"/>
          <w:lang w:val="en-US"/>
        </w:rPr>
        <w:t xml:space="preserve"> subsections, specified under </w:t>
      </w:r>
      <w:proofErr w:type="spellStart"/>
      <w:r w:rsidR="0002764D" w:rsidRPr="00681029">
        <w:rPr>
          <w:sz w:val="22"/>
          <w:szCs w:val="22"/>
          <w:lang w:val="en-US"/>
        </w:rPr>
        <w:t>subclauses</w:t>
      </w:r>
      <w:proofErr w:type="spellEnd"/>
      <w:r w:rsidR="0002764D" w:rsidRPr="00681029">
        <w:rPr>
          <w:sz w:val="22"/>
          <w:szCs w:val="22"/>
          <w:lang w:val="en-US"/>
        </w:rPr>
        <w:t xml:space="preserve"> </w:t>
      </w:r>
      <w:r w:rsidR="0002764D" w:rsidRPr="00681029">
        <w:rPr>
          <w:sz w:val="22"/>
          <w:szCs w:val="22"/>
        </w:rPr>
        <w:t>В</w:t>
      </w:r>
      <w:r w:rsidR="0002764D" w:rsidRPr="00681029">
        <w:rPr>
          <w:sz w:val="22"/>
          <w:szCs w:val="22"/>
          <w:lang w:val="en-US"/>
        </w:rPr>
        <w:t>.2.</w:t>
      </w:r>
      <w:r w:rsidR="00413BDC" w:rsidRPr="00681029">
        <w:rPr>
          <w:sz w:val="22"/>
          <w:szCs w:val="22"/>
          <w:lang w:val="en-US"/>
        </w:rPr>
        <w:t>4</w:t>
      </w:r>
      <w:r w:rsidR="0002764D" w:rsidRPr="00681029">
        <w:rPr>
          <w:sz w:val="22"/>
          <w:szCs w:val="22"/>
          <w:lang w:val="en-US"/>
        </w:rPr>
        <w:t xml:space="preserve">.2 – </w:t>
      </w:r>
      <w:r w:rsidR="0002764D" w:rsidRPr="00681029">
        <w:rPr>
          <w:sz w:val="22"/>
          <w:szCs w:val="22"/>
        </w:rPr>
        <w:t>В</w:t>
      </w:r>
      <w:r w:rsidR="0002764D" w:rsidRPr="00681029">
        <w:rPr>
          <w:sz w:val="22"/>
          <w:szCs w:val="22"/>
          <w:lang w:val="en-US"/>
        </w:rPr>
        <w:t>.2.</w:t>
      </w:r>
      <w:r w:rsidR="00413BDC" w:rsidRPr="00681029">
        <w:rPr>
          <w:sz w:val="22"/>
          <w:szCs w:val="22"/>
          <w:lang w:val="en-US"/>
        </w:rPr>
        <w:t>4</w:t>
      </w:r>
      <w:r w:rsidR="0002764D" w:rsidRPr="00681029">
        <w:rPr>
          <w:sz w:val="22"/>
          <w:szCs w:val="22"/>
          <w:lang w:val="en-US"/>
        </w:rPr>
        <w:t xml:space="preserve">.4 are included in section </w:t>
      </w:r>
      <w:r w:rsidR="0002764D" w:rsidRPr="00681029">
        <w:rPr>
          <w:bCs/>
          <w:sz w:val="22"/>
          <w:szCs w:val="22"/>
          <w:lang w:val="en-US"/>
        </w:rPr>
        <w:t>“Procedure for the determination of RM certified value”</w:t>
      </w:r>
      <w:r w:rsidR="005720C1" w:rsidRPr="00681029">
        <w:rPr>
          <w:bCs/>
          <w:sz w:val="22"/>
          <w:szCs w:val="22"/>
          <w:lang w:val="en-US"/>
        </w:rPr>
        <w:t xml:space="preserve"> as appropriate.</w:t>
      </w:r>
    </w:p>
    <w:p w:rsidR="00EA6A46" w:rsidRDefault="00EA6A46" w:rsidP="00EA6A46">
      <w:pPr>
        <w:ind w:right="113"/>
        <w:jc w:val="both"/>
        <w:rPr>
          <w:sz w:val="22"/>
          <w:szCs w:val="22"/>
          <w:lang w:val="en-US"/>
        </w:rPr>
      </w:pPr>
    </w:p>
    <w:p w:rsidR="005720C1" w:rsidRDefault="00101216" w:rsidP="005720C1">
      <w:pPr>
        <w:ind w:right="113"/>
        <w:jc w:val="both"/>
        <w:rPr>
          <w:bCs/>
          <w:sz w:val="28"/>
          <w:szCs w:val="28"/>
          <w:lang w:val="en-US"/>
        </w:rPr>
      </w:pPr>
      <w:r w:rsidRPr="00101216">
        <w:rPr>
          <w:bCs/>
          <w:sz w:val="28"/>
          <w:szCs w:val="28"/>
        </w:rPr>
        <w:t>В</w:t>
      </w:r>
      <w:r w:rsidRPr="005720C1">
        <w:rPr>
          <w:bCs/>
          <w:sz w:val="28"/>
          <w:szCs w:val="28"/>
          <w:lang w:val="en-US"/>
        </w:rPr>
        <w:t>.2.</w:t>
      </w:r>
      <w:r w:rsidR="00413BDC">
        <w:rPr>
          <w:bCs/>
          <w:sz w:val="28"/>
          <w:szCs w:val="28"/>
          <w:lang w:val="en-US"/>
        </w:rPr>
        <w:t>4</w:t>
      </w:r>
      <w:r w:rsidRPr="005720C1">
        <w:rPr>
          <w:bCs/>
          <w:sz w:val="28"/>
          <w:szCs w:val="28"/>
          <w:lang w:val="en-US"/>
        </w:rPr>
        <w:t>.5.1</w:t>
      </w:r>
      <w:r w:rsidRPr="005720C1">
        <w:rPr>
          <w:b/>
          <w:bCs/>
          <w:sz w:val="28"/>
          <w:szCs w:val="28"/>
          <w:lang w:val="en-US"/>
        </w:rPr>
        <w:t xml:space="preserve"> </w:t>
      </w:r>
      <w:r w:rsidR="005720C1" w:rsidRPr="005720C1">
        <w:rPr>
          <w:bCs/>
          <w:sz w:val="28"/>
          <w:szCs w:val="28"/>
          <w:lang w:val="en-US"/>
        </w:rPr>
        <w:t>Subsection</w:t>
      </w:r>
      <w:r w:rsidR="005720C1">
        <w:rPr>
          <w:bCs/>
          <w:sz w:val="28"/>
          <w:szCs w:val="28"/>
          <w:lang w:val="en-US"/>
        </w:rPr>
        <w:t xml:space="preserve"> “Information on the programme of interlaboratory experiment”</w:t>
      </w:r>
    </w:p>
    <w:p w:rsidR="00562DF8" w:rsidRDefault="00562DF8" w:rsidP="005720C1">
      <w:pPr>
        <w:ind w:right="113"/>
        <w:jc w:val="both"/>
        <w:rPr>
          <w:bCs/>
          <w:sz w:val="28"/>
          <w:szCs w:val="28"/>
          <w:lang w:val="en-US"/>
        </w:rPr>
      </w:pPr>
    </w:p>
    <w:p w:rsidR="005720C1" w:rsidRDefault="005720C1" w:rsidP="005720C1">
      <w:pPr>
        <w:ind w:right="113"/>
        <w:jc w:val="both"/>
        <w:rPr>
          <w:bCs/>
          <w:i/>
          <w:sz w:val="22"/>
          <w:szCs w:val="22"/>
          <w:lang w:val="en-US"/>
        </w:rPr>
      </w:pPr>
      <w:r w:rsidRPr="005720C1">
        <w:rPr>
          <w:bCs/>
          <w:i/>
          <w:sz w:val="22"/>
          <w:szCs w:val="22"/>
          <w:lang w:val="en-US"/>
        </w:rPr>
        <w:t>Note:</w:t>
      </w:r>
    </w:p>
    <w:p w:rsidR="005720C1" w:rsidRDefault="005720C1" w:rsidP="005720C1">
      <w:pPr>
        <w:ind w:right="113"/>
        <w:jc w:val="both"/>
        <w:rPr>
          <w:bCs/>
          <w:i/>
          <w:sz w:val="22"/>
          <w:szCs w:val="22"/>
          <w:lang w:val="en-US"/>
        </w:rPr>
      </w:pPr>
    </w:p>
    <w:p w:rsidR="005720C1" w:rsidRDefault="005720C1" w:rsidP="005720C1">
      <w:pPr>
        <w:ind w:right="113"/>
        <w:jc w:val="both"/>
        <w:rPr>
          <w:lang w:val="en-US"/>
        </w:rPr>
      </w:pPr>
      <w:r>
        <w:rPr>
          <w:lang w:val="en-US"/>
        </w:rPr>
        <w:t>It is recommended to prepare the programme of interlaboratory experiment as a separate document.</w:t>
      </w:r>
    </w:p>
    <w:p w:rsidR="005720C1" w:rsidRDefault="005720C1" w:rsidP="005720C1">
      <w:pPr>
        <w:ind w:right="113"/>
        <w:jc w:val="both"/>
        <w:rPr>
          <w:lang w:val="en-US"/>
        </w:rPr>
      </w:pPr>
    </w:p>
    <w:p w:rsidR="005720C1" w:rsidRDefault="005720C1" w:rsidP="005720C1">
      <w:pPr>
        <w:ind w:right="113"/>
        <w:jc w:val="both"/>
        <w:rPr>
          <w:sz w:val="28"/>
          <w:szCs w:val="28"/>
          <w:lang w:val="en-US"/>
        </w:rPr>
      </w:pPr>
      <w:r>
        <w:rPr>
          <w:sz w:val="28"/>
          <w:szCs w:val="28"/>
          <w:lang w:val="en-US"/>
        </w:rPr>
        <w:t xml:space="preserve">The </w:t>
      </w:r>
      <w:r>
        <w:rPr>
          <w:bCs/>
          <w:sz w:val="28"/>
          <w:szCs w:val="28"/>
          <w:lang w:val="en-US"/>
        </w:rPr>
        <w:t>programme of interlaboratory experiment shall include:</w:t>
      </w:r>
    </w:p>
    <w:p w:rsidR="00101216" w:rsidRPr="000F490F" w:rsidRDefault="00101216" w:rsidP="003D2D2A">
      <w:pPr>
        <w:ind w:right="113" w:firstLine="720"/>
        <w:jc w:val="both"/>
        <w:rPr>
          <w:sz w:val="28"/>
          <w:szCs w:val="28"/>
          <w:lang w:val="en-US"/>
        </w:rPr>
      </w:pPr>
      <w:r w:rsidRPr="000F490F">
        <w:rPr>
          <w:sz w:val="28"/>
          <w:szCs w:val="28"/>
          <w:lang w:val="en-US"/>
        </w:rPr>
        <w:lastRenderedPageBreak/>
        <w:t xml:space="preserve">- </w:t>
      </w:r>
      <w:r w:rsidR="005720C1">
        <w:rPr>
          <w:sz w:val="28"/>
          <w:szCs w:val="28"/>
          <w:lang w:val="en-US"/>
        </w:rPr>
        <w:t>the information on RM material</w:t>
      </w:r>
      <w:r w:rsidRPr="000F490F">
        <w:rPr>
          <w:sz w:val="28"/>
          <w:szCs w:val="28"/>
          <w:lang w:val="en-US"/>
        </w:rPr>
        <w:t xml:space="preserve"> (</w:t>
      </w:r>
      <w:r w:rsidR="000F490F">
        <w:rPr>
          <w:sz w:val="28"/>
          <w:szCs w:val="28"/>
          <w:lang w:val="en-US"/>
        </w:rPr>
        <w:t>RM material</w:t>
      </w:r>
      <w:r w:rsidRPr="000F490F">
        <w:rPr>
          <w:sz w:val="28"/>
          <w:szCs w:val="28"/>
          <w:lang w:val="en-US"/>
        </w:rPr>
        <w:t xml:space="preserve">, </w:t>
      </w:r>
      <w:r w:rsidR="000F490F">
        <w:rPr>
          <w:sz w:val="28"/>
          <w:szCs w:val="28"/>
          <w:lang w:val="en-US"/>
        </w:rPr>
        <w:t>the name of characteristics to be certified, minimum representative sample</w:t>
      </w:r>
      <w:r w:rsidRPr="000F490F">
        <w:rPr>
          <w:sz w:val="28"/>
          <w:szCs w:val="28"/>
          <w:lang w:val="en-US"/>
        </w:rPr>
        <w:t xml:space="preserve">, </w:t>
      </w:r>
      <w:r w:rsidR="000F490F">
        <w:rPr>
          <w:sz w:val="28"/>
          <w:szCs w:val="28"/>
          <w:lang w:val="en-US"/>
        </w:rPr>
        <w:t>methods of sample storage, safety measures when working with samples, etc.) submitted to labor</w:t>
      </w:r>
      <w:r w:rsidR="00562DF8">
        <w:rPr>
          <w:sz w:val="28"/>
          <w:szCs w:val="28"/>
          <w:lang w:val="en-US"/>
        </w:rPr>
        <w:t>a</w:t>
      </w:r>
      <w:r w:rsidR="000F490F">
        <w:rPr>
          <w:sz w:val="28"/>
          <w:szCs w:val="28"/>
          <w:lang w:val="en-US"/>
        </w:rPr>
        <w:t>tories;</w:t>
      </w:r>
      <w:r w:rsidRPr="000F490F">
        <w:rPr>
          <w:sz w:val="28"/>
          <w:szCs w:val="28"/>
          <w:lang w:val="en-US"/>
        </w:rPr>
        <w:t xml:space="preserve"> </w:t>
      </w:r>
    </w:p>
    <w:p w:rsidR="00401EA3" w:rsidRDefault="00101216" w:rsidP="003D2D2A">
      <w:pPr>
        <w:ind w:right="113" w:firstLine="720"/>
        <w:jc w:val="both"/>
        <w:rPr>
          <w:sz w:val="28"/>
          <w:szCs w:val="28"/>
          <w:lang w:val="en-US"/>
        </w:rPr>
      </w:pPr>
      <w:r w:rsidRPr="00401EA3">
        <w:rPr>
          <w:sz w:val="28"/>
          <w:szCs w:val="28"/>
          <w:lang w:val="en-US"/>
        </w:rPr>
        <w:t xml:space="preserve">- </w:t>
      </w:r>
      <w:r w:rsidR="00401EA3">
        <w:rPr>
          <w:sz w:val="28"/>
          <w:szCs w:val="28"/>
          <w:lang w:val="en-US"/>
        </w:rPr>
        <w:t>the</w:t>
      </w:r>
      <w:r w:rsidR="00401EA3" w:rsidRPr="00401EA3">
        <w:rPr>
          <w:sz w:val="28"/>
          <w:szCs w:val="28"/>
          <w:lang w:val="en-US"/>
        </w:rPr>
        <w:t xml:space="preserve"> </w:t>
      </w:r>
      <w:r w:rsidR="00401EA3">
        <w:rPr>
          <w:sz w:val="28"/>
          <w:szCs w:val="28"/>
          <w:lang w:val="en-US"/>
        </w:rPr>
        <w:t>recommended</w:t>
      </w:r>
      <w:r w:rsidR="00401EA3" w:rsidRPr="00401EA3">
        <w:rPr>
          <w:sz w:val="28"/>
          <w:szCs w:val="28"/>
          <w:lang w:val="en-US"/>
        </w:rPr>
        <w:t xml:space="preserve"> </w:t>
      </w:r>
      <w:r w:rsidR="00401EA3">
        <w:rPr>
          <w:sz w:val="28"/>
          <w:szCs w:val="28"/>
          <w:lang w:val="en-US"/>
        </w:rPr>
        <w:t>measurement</w:t>
      </w:r>
      <w:r w:rsidR="00401EA3" w:rsidRPr="00401EA3">
        <w:rPr>
          <w:sz w:val="28"/>
          <w:szCs w:val="28"/>
          <w:lang w:val="en-US"/>
        </w:rPr>
        <w:t xml:space="preserve"> </w:t>
      </w:r>
      <w:r w:rsidR="00401EA3">
        <w:rPr>
          <w:sz w:val="28"/>
          <w:szCs w:val="28"/>
          <w:lang w:val="en-US"/>
        </w:rPr>
        <w:t>procedures</w:t>
      </w:r>
      <w:r w:rsidRPr="00401EA3">
        <w:rPr>
          <w:sz w:val="28"/>
          <w:szCs w:val="28"/>
          <w:lang w:val="en-US"/>
        </w:rPr>
        <w:t xml:space="preserve"> (</w:t>
      </w:r>
      <w:r w:rsidR="00401EA3">
        <w:rPr>
          <w:sz w:val="28"/>
          <w:szCs w:val="28"/>
          <w:lang w:val="en-US"/>
        </w:rPr>
        <w:t>methods</w:t>
      </w:r>
      <w:r w:rsidRPr="00401EA3">
        <w:rPr>
          <w:sz w:val="28"/>
          <w:szCs w:val="28"/>
          <w:lang w:val="en-US"/>
        </w:rPr>
        <w:t xml:space="preserve">) </w:t>
      </w:r>
      <w:r w:rsidR="00401EA3">
        <w:rPr>
          <w:sz w:val="28"/>
          <w:szCs w:val="28"/>
          <w:lang w:val="en-US"/>
        </w:rPr>
        <w:t>to measure the values of RM characteristics to be certified (as appropriate);</w:t>
      </w:r>
    </w:p>
    <w:p w:rsidR="008631DE" w:rsidRDefault="00101216" w:rsidP="003D2D2A">
      <w:pPr>
        <w:ind w:right="113" w:firstLine="720"/>
        <w:jc w:val="both"/>
        <w:rPr>
          <w:sz w:val="28"/>
          <w:szCs w:val="28"/>
          <w:lang w:val="en-US"/>
        </w:rPr>
      </w:pPr>
      <w:r w:rsidRPr="008631DE">
        <w:rPr>
          <w:sz w:val="28"/>
          <w:szCs w:val="28"/>
          <w:lang w:val="en-US"/>
        </w:rPr>
        <w:t xml:space="preserve">- </w:t>
      </w:r>
      <w:r w:rsidR="008631DE">
        <w:rPr>
          <w:sz w:val="28"/>
          <w:szCs w:val="28"/>
          <w:lang w:val="en-US"/>
        </w:rPr>
        <w:t>the time schedule for carrying out work, including the time for sample distribution and obtaining the protocols of measurement results;</w:t>
      </w:r>
    </w:p>
    <w:p w:rsidR="008631DE" w:rsidRDefault="00101216" w:rsidP="003D2D2A">
      <w:pPr>
        <w:ind w:right="113" w:firstLine="720"/>
        <w:jc w:val="both"/>
        <w:rPr>
          <w:sz w:val="28"/>
          <w:szCs w:val="28"/>
          <w:lang w:val="en-US"/>
        </w:rPr>
      </w:pPr>
      <w:r w:rsidRPr="008631DE">
        <w:rPr>
          <w:sz w:val="28"/>
          <w:szCs w:val="28"/>
          <w:lang w:val="en-US"/>
        </w:rPr>
        <w:t xml:space="preserve">- </w:t>
      </w:r>
      <w:r w:rsidR="008631DE">
        <w:rPr>
          <w:sz w:val="28"/>
          <w:szCs w:val="28"/>
          <w:lang w:val="en-US"/>
        </w:rPr>
        <w:t>the requirements for the number of measurement results, obtained in laboratories;</w:t>
      </w:r>
    </w:p>
    <w:p w:rsidR="008631DE" w:rsidRDefault="008631DE" w:rsidP="003D2D2A">
      <w:pPr>
        <w:ind w:right="113" w:firstLine="720"/>
        <w:jc w:val="both"/>
        <w:rPr>
          <w:sz w:val="28"/>
          <w:szCs w:val="28"/>
          <w:lang w:val="en-US"/>
        </w:rPr>
      </w:pPr>
      <w:r>
        <w:rPr>
          <w:sz w:val="28"/>
          <w:szCs w:val="28"/>
          <w:lang w:val="en-US"/>
        </w:rPr>
        <w:t>-the requirements RM sampling procedure, performed in laboratories (as appropriate</w:t>
      </w:r>
      <w:r w:rsidR="00086185">
        <w:rPr>
          <w:sz w:val="28"/>
          <w:szCs w:val="28"/>
          <w:lang w:val="en-US"/>
        </w:rPr>
        <w:t>)</w:t>
      </w:r>
      <w:r>
        <w:rPr>
          <w:sz w:val="28"/>
          <w:szCs w:val="28"/>
          <w:lang w:val="en-US"/>
        </w:rPr>
        <w:t>;</w:t>
      </w:r>
    </w:p>
    <w:p w:rsidR="004E34FC" w:rsidRPr="008631DE" w:rsidRDefault="004E34FC" w:rsidP="003D2D2A">
      <w:pPr>
        <w:ind w:right="113" w:firstLine="720"/>
        <w:jc w:val="both"/>
        <w:rPr>
          <w:sz w:val="28"/>
          <w:szCs w:val="28"/>
          <w:lang w:val="en-US"/>
        </w:rPr>
      </w:pPr>
      <w:r>
        <w:rPr>
          <w:sz w:val="28"/>
          <w:szCs w:val="28"/>
          <w:lang w:val="en-US"/>
        </w:rPr>
        <w:t>- the requirements for measurement conditions to be provided by laboratories when carrying out experimental work;</w:t>
      </w:r>
    </w:p>
    <w:p w:rsidR="004E34FC" w:rsidRPr="004E34FC" w:rsidRDefault="004E34FC" w:rsidP="003D2D2A">
      <w:pPr>
        <w:ind w:right="113" w:firstLine="720"/>
        <w:jc w:val="both"/>
        <w:rPr>
          <w:sz w:val="28"/>
          <w:szCs w:val="28"/>
          <w:lang w:val="en-US"/>
        </w:rPr>
      </w:pPr>
      <w:r>
        <w:rPr>
          <w:sz w:val="28"/>
          <w:szCs w:val="28"/>
          <w:lang w:val="en-US"/>
        </w:rPr>
        <w:t>- the requirements for metrological traceability of measurement results, obtained in each laboratory;</w:t>
      </w:r>
    </w:p>
    <w:p w:rsidR="004E34FC" w:rsidRDefault="00101216" w:rsidP="003D2D2A">
      <w:pPr>
        <w:ind w:right="113" w:firstLine="720"/>
        <w:jc w:val="both"/>
        <w:rPr>
          <w:sz w:val="28"/>
          <w:szCs w:val="28"/>
          <w:lang w:val="en-US"/>
        </w:rPr>
      </w:pPr>
      <w:r w:rsidRPr="004E34FC">
        <w:rPr>
          <w:sz w:val="28"/>
          <w:szCs w:val="28"/>
          <w:lang w:val="en-US"/>
        </w:rPr>
        <w:t xml:space="preserve">- </w:t>
      </w:r>
      <w:r w:rsidR="004E34FC">
        <w:rPr>
          <w:sz w:val="28"/>
          <w:szCs w:val="28"/>
          <w:lang w:val="en-US"/>
        </w:rPr>
        <w:t>the form of reporting</w:t>
      </w:r>
      <w:r w:rsidR="0006350A" w:rsidRPr="0006350A">
        <w:rPr>
          <w:sz w:val="28"/>
          <w:szCs w:val="28"/>
          <w:lang w:val="en-US"/>
        </w:rPr>
        <w:t xml:space="preserve"> </w:t>
      </w:r>
      <w:r w:rsidR="004E34FC">
        <w:rPr>
          <w:sz w:val="28"/>
          <w:szCs w:val="28"/>
          <w:lang w:val="en-US"/>
        </w:rPr>
        <w:t>the values of RM certified characteristics by laboratories.</w:t>
      </w:r>
    </w:p>
    <w:p w:rsidR="00101216" w:rsidRDefault="00101216" w:rsidP="003D2D2A">
      <w:pPr>
        <w:ind w:right="113" w:firstLine="720"/>
        <w:jc w:val="both"/>
        <w:rPr>
          <w:sz w:val="28"/>
          <w:szCs w:val="28"/>
          <w:lang w:val="en-US"/>
        </w:rPr>
      </w:pPr>
      <w:r w:rsidRPr="004E34FC">
        <w:rPr>
          <w:sz w:val="28"/>
          <w:szCs w:val="28"/>
          <w:lang w:val="en-US"/>
        </w:rPr>
        <w:t xml:space="preserve">- </w:t>
      </w:r>
      <w:r w:rsidR="004E34FC">
        <w:rPr>
          <w:sz w:val="28"/>
          <w:szCs w:val="28"/>
          <w:lang w:val="en-US"/>
        </w:rPr>
        <w:t>other requirements, specified</w:t>
      </w:r>
      <w:r w:rsidR="007E19AD">
        <w:rPr>
          <w:sz w:val="28"/>
          <w:szCs w:val="28"/>
          <w:lang w:val="en-US"/>
        </w:rPr>
        <w:t xml:space="preserve"> in</w:t>
      </w:r>
      <w:r w:rsidR="004E34FC">
        <w:rPr>
          <w:sz w:val="28"/>
          <w:szCs w:val="28"/>
          <w:lang w:val="en-US"/>
        </w:rPr>
        <w:t xml:space="preserve"> </w:t>
      </w:r>
      <w:r w:rsidRPr="004E34FC">
        <w:rPr>
          <w:sz w:val="28"/>
          <w:szCs w:val="28"/>
          <w:lang w:val="en-US"/>
        </w:rPr>
        <w:t>[</w:t>
      </w:r>
      <w:r w:rsidRPr="00101216">
        <w:rPr>
          <w:sz w:val="28"/>
          <w:szCs w:val="28"/>
        </w:rPr>
        <w:t>А</w:t>
      </w:r>
      <w:r w:rsidRPr="004E34FC">
        <w:rPr>
          <w:sz w:val="28"/>
          <w:szCs w:val="28"/>
          <w:lang w:val="en-US"/>
        </w:rPr>
        <w:t>.7] (</w:t>
      </w:r>
      <w:r w:rsidR="004E34FC">
        <w:rPr>
          <w:sz w:val="28"/>
          <w:szCs w:val="28"/>
          <w:lang w:val="en-US"/>
        </w:rPr>
        <w:t>as appropriate</w:t>
      </w:r>
      <w:r w:rsidRPr="004E34FC">
        <w:rPr>
          <w:sz w:val="28"/>
          <w:szCs w:val="28"/>
          <w:lang w:val="en-US"/>
        </w:rPr>
        <w:t>).</w:t>
      </w:r>
    </w:p>
    <w:p w:rsidR="004E34FC" w:rsidRDefault="004E34FC" w:rsidP="004E34FC">
      <w:pPr>
        <w:ind w:right="113"/>
        <w:jc w:val="both"/>
        <w:rPr>
          <w:sz w:val="28"/>
          <w:szCs w:val="28"/>
          <w:lang w:val="en-US"/>
        </w:rPr>
      </w:pPr>
    </w:p>
    <w:p w:rsidR="001D2A8C" w:rsidRPr="00BB2FA5" w:rsidRDefault="00101216" w:rsidP="004E34FC">
      <w:pPr>
        <w:ind w:right="113"/>
        <w:jc w:val="both"/>
        <w:rPr>
          <w:sz w:val="28"/>
          <w:szCs w:val="28"/>
          <w:lang w:val="en-US"/>
        </w:rPr>
      </w:pPr>
      <w:r w:rsidRPr="00101216">
        <w:rPr>
          <w:bCs/>
          <w:sz w:val="28"/>
          <w:szCs w:val="28"/>
        </w:rPr>
        <w:t>В</w:t>
      </w:r>
      <w:r w:rsidRPr="00BB2FA5">
        <w:rPr>
          <w:bCs/>
          <w:sz w:val="28"/>
          <w:szCs w:val="28"/>
          <w:lang w:val="en-US"/>
        </w:rPr>
        <w:t>.2.</w:t>
      </w:r>
      <w:r w:rsidR="00413BDC">
        <w:rPr>
          <w:bCs/>
          <w:sz w:val="28"/>
          <w:szCs w:val="28"/>
          <w:lang w:val="en-US"/>
        </w:rPr>
        <w:t>4</w:t>
      </w:r>
      <w:r w:rsidRPr="00BB2FA5">
        <w:rPr>
          <w:bCs/>
          <w:sz w:val="28"/>
          <w:szCs w:val="28"/>
          <w:lang w:val="en-US"/>
        </w:rPr>
        <w:t xml:space="preserve">.7 </w:t>
      </w:r>
      <w:r w:rsidR="004E34FC">
        <w:rPr>
          <w:bCs/>
          <w:sz w:val="28"/>
          <w:szCs w:val="28"/>
          <w:lang w:val="en-US"/>
        </w:rPr>
        <w:t xml:space="preserve">Subsection “Processing </w:t>
      </w:r>
      <w:r w:rsidR="00BB2FA5">
        <w:rPr>
          <w:bCs/>
          <w:sz w:val="28"/>
          <w:szCs w:val="28"/>
          <w:lang w:val="en-US"/>
        </w:rPr>
        <w:t>of measurement results”</w:t>
      </w:r>
    </w:p>
    <w:p w:rsidR="00101216" w:rsidRPr="00BB2FA5" w:rsidRDefault="00BB2FA5" w:rsidP="00BB2FA5">
      <w:pPr>
        <w:ind w:right="113"/>
        <w:jc w:val="both"/>
        <w:rPr>
          <w:sz w:val="28"/>
          <w:szCs w:val="28"/>
          <w:lang w:val="en-US"/>
        </w:rPr>
      </w:pPr>
      <w:r>
        <w:rPr>
          <w:sz w:val="28"/>
          <w:szCs w:val="28"/>
          <w:lang w:val="en-US"/>
        </w:rPr>
        <w:t xml:space="preserve">This subsection provides the information on the algorithms </w:t>
      </w:r>
      <w:r w:rsidR="005E0491">
        <w:rPr>
          <w:sz w:val="28"/>
          <w:szCs w:val="28"/>
          <w:lang w:val="en-US"/>
        </w:rPr>
        <w:t>of</w:t>
      </w:r>
      <w:r>
        <w:rPr>
          <w:sz w:val="28"/>
          <w:szCs w:val="28"/>
          <w:lang w:val="en-US"/>
        </w:rPr>
        <w:t xml:space="preserve"> calculation of RM certified value, standard uncertainty due to RM characterization taking into account the provisions, set out in </w:t>
      </w:r>
      <w:r w:rsidR="00101216" w:rsidRPr="00BB2FA5">
        <w:rPr>
          <w:sz w:val="28"/>
          <w:szCs w:val="28"/>
          <w:lang w:val="en-US"/>
        </w:rPr>
        <w:t>[</w:t>
      </w:r>
      <w:r w:rsidR="00101216" w:rsidRPr="00101216">
        <w:rPr>
          <w:sz w:val="28"/>
          <w:szCs w:val="28"/>
        </w:rPr>
        <w:t>А</w:t>
      </w:r>
      <w:r w:rsidR="00101216" w:rsidRPr="00BB2FA5">
        <w:rPr>
          <w:sz w:val="28"/>
          <w:szCs w:val="28"/>
          <w:lang w:val="en-US"/>
        </w:rPr>
        <w:t>.7].</w:t>
      </w:r>
    </w:p>
    <w:p w:rsidR="00BB2FA5" w:rsidRDefault="00BB2FA5" w:rsidP="00BB2FA5">
      <w:pPr>
        <w:autoSpaceDE w:val="0"/>
        <w:autoSpaceDN w:val="0"/>
        <w:adjustRightInd w:val="0"/>
        <w:jc w:val="both"/>
        <w:rPr>
          <w:rFonts w:eastAsia="MS Mincho"/>
          <w:bCs/>
          <w:color w:val="000000"/>
          <w:sz w:val="28"/>
          <w:szCs w:val="28"/>
          <w:lang w:val="en-US"/>
        </w:rPr>
      </w:pPr>
    </w:p>
    <w:p w:rsidR="00BB2FA5" w:rsidRPr="00923066" w:rsidRDefault="00101216" w:rsidP="00BB2FA5">
      <w:pPr>
        <w:autoSpaceDE w:val="0"/>
        <w:autoSpaceDN w:val="0"/>
        <w:adjustRightInd w:val="0"/>
        <w:jc w:val="both"/>
        <w:rPr>
          <w:rFonts w:eastAsia="MS Mincho"/>
          <w:color w:val="000000"/>
          <w:sz w:val="28"/>
          <w:szCs w:val="28"/>
          <w:lang w:val="en-US"/>
        </w:rPr>
      </w:pPr>
      <w:r w:rsidRPr="00101216">
        <w:rPr>
          <w:rFonts w:eastAsia="MS Mincho"/>
          <w:bCs/>
          <w:color w:val="000000"/>
          <w:sz w:val="28"/>
          <w:szCs w:val="28"/>
        </w:rPr>
        <w:t>В</w:t>
      </w:r>
      <w:r w:rsidRPr="00BB2FA5">
        <w:rPr>
          <w:rFonts w:eastAsia="MS Mincho"/>
          <w:bCs/>
          <w:color w:val="000000"/>
          <w:sz w:val="28"/>
          <w:szCs w:val="28"/>
          <w:lang w:val="en-US"/>
        </w:rPr>
        <w:t>.2.</w:t>
      </w:r>
      <w:r w:rsidR="00413BDC">
        <w:rPr>
          <w:rFonts w:eastAsia="MS Mincho"/>
          <w:bCs/>
          <w:color w:val="000000"/>
          <w:sz w:val="28"/>
          <w:szCs w:val="28"/>
          <w:lang w:val="en-US"/>
        </w:rPr>
        <w:t>4</w:t>
      </w:r>
      <w:r w:rsidRPr="00BB2FA5">
        <w:rPr>
          <w:rFonts w:eastAsia="MS Mincho"/>
          <w:bCs/>
          <w:color w:val="000000"/>
          <w:sz w:val="28"/>
          <w:szCs w:val="28"/>
          <w:lang w:val="en-US"/>
        </w:rPr>
        <w:t>.</w:t>
      </w:r>
      <w:r w:rsidR="00BB2FA5" w:rsidRPr="00BB2FA5">
        <w:rPr>
          <w:rFonts w:eastAsia="MS Mincho"/>
          <w:bCs/>
          <w:color w:val="000000"/>
          <w:sz w:val="28"/>
          <w:szCs w:val="28"/>
          <w:lang w:val="en-US"/>
        </w:rPr>
        <w:t>8</w:t>
      </w:r>
      <w:r w:rsidRPr="00BB2FA5">
        <w:rPr>
          <w:rFonts w:eastAsia="MS Mincho"/>
          <w:bCs/>
          <w:color w:val="000000"/>
          <w:sz w:val="28"/>
          <w:szCs w:val="28"/>
          <w:lang w:val="en-US"/>
        </w:rPr>
        <w:t xml:space="preserve"> </w:t>
      </w:r>
      <w:r w:rsidR="00BB2FA5">
        <w:rPr>
          <w:rFonts w:eastAsia="MS Mincho"/>
          <w:bCs/>
          <w:color w:val="000000"/>
          <w:sz w:val="28"/>
          <w:szCs w:val="28"/>
          <w:lang w:val="en-US"/>
        </w:rPr>
        <w:t>Section</w:t>
      </w:r>
      <w:r w:rsidR="00BB2FA5" w:rsidRPr="00BB2FA5">
        <w:rPr>
          <w:rFonts w:eastAsia="MS Mincho"/>
          <w:bCs/>
          <w:color w:val="000000"/>
          <w:sz w:val="28"/>
          <w:szCs w:val="28"/>
          <w:lang w:val="en-US"/>
        </w:rPr>
        <w:t xml:space="preserve"> “</w:t>
      </w:r>
      <w:r w:rsidR="00BB2FA5">
        <w:rPr>
          <w:rFonts w:eastAsia="MS Mincho"/>
          <w:bCs/>
          <w:color w:val="000000"/>
          <w:sz w:val="28"/>
          <w:szCs w:val="28"/>
          <w:lang w:val="en-US"/>
        </w:rPr>
        <w:t>Algorithm</w:t>
      </w:r>
      <w:r w:rsidR="00BB2FA5" w:rsidRPr="00BB2FA5">
        <w:rPr>
          <w:rFonts w:eastAsia="MS Mincho"/>
          <w:bCs/>
          <w:color w:val="000000"/>
          <w:sz w:val="28"/>
          <w:szCs w:val="28"/>
          <w:lang w:val="en-US"/>
        </w:rPr>
        <w:t xml:space="preserve"> </w:t>
      </w:r>
      <w:r w:rsidR="005E0491">
        <w:rPr>
          <w:rFonts w:eastAsia="MS Mincho"/>
          <w:bCs/>
          <w:color w:val="000000"/>
          <w:sz w:val="28"/>
          <w:szCs w:val="28"/>
          <w:lang w:val="en-US"/>
        </w:rPr>
        <w:t>of</w:t>
      </w:r>
      <w:r w:rsidR="00BB2FA5" w:rsidRPr="00BB2FA5">
        <w:rPr>
          <w:rFonts w:eastAsia="MS Mincho"/>
          <w:bCs/>
          <w:color w:val="000000"/>
          <w:sz w:val="28"/>
          <w:szCs w:val="28"/>
          <w:lang w:val="en-US"/>
        </w:rPr>
        <w:t xml:space="preserve"> </w:t>
      </w:r>
      <w:r w:rsidR="00BB2FA5">
        <w:rPr>
          <w:rFonts w:eastAsia="MS Mincho"/>
          <w:bCs/>
          <w:color w:val="000000"/>
          <w:sz w:val="28"/>
          <w:szCs w:val="28"/>
          <w:lang w:val="en-US"/>
        </w:rPr>
        <w:t>the</w:t>
      </w:r>
      <w:r w:rsidR="00BB2FA5" w:rsidRPr="00BB2FA5">
        <w:rPr>
          <w:rFonts w:eastAsia="MS Mincho"/>
          <w:bCs/>
          <w:color w:val="000000"/>
          <w:sz w:val="28"/>
          <w:szCs w:val="28"/>
          <w:lang w:val="en-US"/>
        </w:rPr>
        <w:t xml:space="preserve"> </w:t>
      </w:r>
      <w:r w:rsidR="00BB2FA5">
        <w:rPr>
          <w:rFonts w:eastAsia="MS Mincho"/>
          <w:bCs/>
          <w:color w:val="000000"/>
          <w:sz w:val="28"/>
          <w:szCs w:val="28"/>
          <w:lang w:val="en-US"/>
        </w:rPr>
        <w:t>calculation</w:t>
      </w:r>
      <w:r w:rsidR="00BB2FA5" w:rsidRPr="00BB2FA5">
        <w:rPr>
          <w:rFonts w:eastAsia="MS Mincho"/>
          <w:bCs/>
          <w:color w:val="000000"/>
          <w:sz w:val="28"/>
          <w:szCs w:val="28"/>
          <w:lang w:val="en-US"/>
        </w:rPr>
        <w:t xml:space="preserve"> </w:t>
      </w:r>
      <w:r w:rsidR="005E0491">
        <w:rPr>
          <w:rFonts w:eastAsia="MS Mincho"/>
          <w:bCs/>
          <w:color w:val="000000"/>
          <w:sz w:val="28"/>
          <w:szCs w:val="28"/>
          <w:lang w:val="en-US"/>
        </w:rPr>
        <w:t>of</w:t>
      </w:r>
      <w:r w:rsidR="00BB2FA5">
        <w:rPr>
          <w:rFonts w:eastAsia="MS Mincho"/>
          <w:bCs/>
          <w:color w:val="000000"/>
          <w:sz w:val="28"/>
          <w:szCs w:val="28"/>
          <w:lang w:val="en-US"/>
        </w:rPr>
        <w:t xml:space="preserve"> the </w:t>
      </w:r>
      <w:r w:rsidR="00BB2FA5" w:rsidRPr="00923066">
        <w:rPr>
          <w:rFonts w:eastAsia="MS Mincho"/>
          <w:bCs/>
          <w:color w:val="000000"/>
          <w:sz w:val="28"/>
          <w:szCs w:val="28"/>
          <w:lang w:val="en-US"/>
        </w:rPr>
        <w:t>expanded uncertainty of RM certified value”</w:t>
      </w:r>
      <w:r w:rsidRPr="00923066">
        <w:rPr>
          <w:rFonts w:eastAsia="MS Mincho"/>
          <w:color w:val="000000"/>
          <w:sz w:val="28"/>
          <w:szCs w:val="28"/>
          <w:lang w:val="en-US"/>
        </w:rPr>
        <w:t xml:space="preserve"> </w:t>
      </w:r>
    </w:p>
    <w:p w:rsidR="00101216" w:rsidRPr="00923066" w:rsidRDefault="00BB2FA5" w:rsidP="00BB2FA5">
      <w:pPr>
        <w:autoSpaceDE w:val="0"/>
        <w:autoSpaceDN w:val="0"/>
        <w:adjustRightInd w:val="0"/>
        <w:jc w:val="both"/>
        <w:rPr>
          <w:rFonts w:eastAsia="MS Mincho"/>
          <w:color w:val="000000"/>
          <w:sz w:val="28"/>
          <w:szCs w:val="28"/>
          <w:lang w:val="en-US"/>
        </w:rPr>
      </w:pPr>
      <w:r w:rsidRPr="00B00EF3">
        <w:rPr>
          <w:rFonts w:eastAsia="MS Mincho"/>
          <w:color w:val="000000"/>
          <w:sz w:val="28"/>
          <w:szCs w:val="28"/>
          <w:lang w:val="en-US"/>
        </w:rPr>
        <w:t>This section provides the a</w:t>
      </w:r>
      <w:r w:rsidRPr="00B00EF3">
        <w:rPr>
          <w:rFonts w:eastAsia="MS Mincho"/>
          <w:bCs/>
          <w:color w:val="000000"/>
          <w:sz w:val="28"/>
          <w:szCs w:val="28"/>
          <w:lang w:val="en-US"/>
        </w:rPr>
        <w:t xml:space="preserve">lgorithm </w:t>
      </w:r>
      <w:r w:rsidR="005E0491" w:rsidRPr="00B00EF3">
        <w:rPr>
          <w:rFonts w:eastAsia="MS Mincho"/>
          <w:bCs/>
          <w:color w:val="000000"/>
          <w:sz w:val="28"/>
          <w:szCs w:val="28"/>
          <w:lang w:val="en-US"/>
        </w:rPr>
        <w:t>of</w:t>
      </w:r>
      <w:r w:rsidRPr="00B00EF3">
        <w:rPr>
          <w:rFonts w:eastAsia="MS Mincho"/>
          <w:bCs/>
          <w:color w:val="000000"/>
          <w:sz w:val="28"/>
          <w:szCs w:val="28"/>
          <w:lang w:val="en-US"/>
        </w:rPr>
        <w:t xml:space="preserve"> the calculation</w:t>
      </w:r>
      <w:r w:rsidR="005E0491" w:rsidRPr="00B00EF3">
        <w:rPr>
          <w:rFonts w:eastAsia="MS Mincho"/>
          <w:bCs/>
          <w:color w:val="000000"/>
          <w:sz w:val="28"/>
          <w:szCs w:val="28"/>
          <w:lang w:val="en-US"/>
        </w:rPr>
        <w:t xml:space="preserve"> of</w:t>
      </w:r>
      <w:r w:rsidRPr="00B00EF3">
        <w:rPr>
          <w:rFonts w:eastAsia="MS Mincho"/>
          <w:bCs/>
          <w:color w:val="000000"/>
          <w:sz w:val="28"/>
          <w:szCs w:val="28"/>
          <w:lang w:val="en-US"/>
        </w:rPr>
        <w:t xml:space="preserve"> the expanded uncertainty of RM certified value,</w:t>
      </w:r>
      <w:r w:rsidR="00B00EF3">
        <w:rPr>
          <w:rFonts w:eastAsia="MS Mincho"/>
          <w:bCs/>
          <w:color w:val="000000"/>
          <w:sz w:val="28"/>
          <w:szCs w:val="28"/>
          <w:lang w:val="en-US"/>
        </w:rPr>
        <w:t xml:space="preserve"> including the uncertainty due to inhomogeneity, instability and due to RM characterization</w:t>
      </w:r>
      <w:r w:rsidRPr="00B00EF3">
        <w:rPr>
          <w:rFonts w:eastAsia="MS Mincho"/>
          <w:bCs/>
          <w:color w:val="000000"/>
          <w:sz w:val="28"/>
          <w:szCs w:val="28"/>
          <w:lang w:val="en-US"/>
        </w:rPr>
        <w:t xml:space="preserve"> taking into account the provisions </w:t>
      </w:r>
      <w:r w:rsidR="007E19AD" w:rsidRPr="00B00EF3">
        <w:rPr>
          <w:rFonts w:eastAsia="MS Mincho"/>
          <w:bCs/>
          <w:color w:val="000000"/>
          <w:sz w:val="28"/>
          <w:szCs w:val="28"/>
          <w:lang w:val="en-US"/>
        </w:rPr>
        <w:t>of</w:t>
      </w:r>
      <w:r w:rsidR="00101216" w:rsidRPr="00B00EF3">
        <w:rPr>
          <w:rFonts w:eastAsia="MS Mincho"/>
          <w:color w:val="000000"/>
          <w:sz w:val="28"/>
          <w:szCs w:val="28"/>
          <w:lang w:val="en-US"/>
        </w:rPr>
        <w:t xml:space="preserve"> [</w:t>
      </w:r>
      <w:r w:rsidR="00101216" w:rsidRPr="00B00EF3">
        <w:rPr>
          <w:rFonts w:eastAsia="MS Mincho"/>
          <w:color w:val="000000"/>
          <w:sz w:val="28"/>
          <w:szCs w:val="28"/>
        </w:rPr>
        <w:t>А</w:t>
      </w:r>
      <w:r w:rsidR="00101216" w:rsidRPr="00B00EF3">
        <w:rPr>
          <w:rFonts w:eastAsia="MS Mincho"/>
          <w:color w:val="000000"/>
          <w:sz w:val="28"/>
          <w:szCs w:val="28"/>
          <w:lang w:val="en-US"/>
        </w:rPr>
        <w:t>.7].</w:t>
      </w:r>
    </w:p>
    <w:p w:rsidR="00BB2FA5" w:rsidRPr="00923066" w:rsidRDefault="00BB2FA5" w:rsidP="00BB2FA5">
      <w:pPr>
        <w:shd w:val="clear" w:color="auto" w:fill="FFFFFF"/>
        <w:jc w:val="both"/>
        <w:textAlignment w:val="top"/>
        <w:rPr>
          <w:bCs/>
          <w:sz w:val="28"/>
          <w:szCs w:val="28"/>
          <w:lang w:val="en-US"/>
        </w:rPr>
      </w:pPr>
    </w:p>
    <w:p w:rsidR="00101216" w:rsidRPr="00F3611C" w:rsidRDefault="00101216" w:rsidP="00F3611C">
      <w:pPr>
        <w:shd w:val="clear" w:color="auto" w:fill="FFFFFF"/>
        <w:jc w:val="both"/>
        <w:textAlignment w:val="top"/>
        <w:rPr>
          <w:bCs/>
          <w:sz w:val="28"/>
          <w:szCs w:val="28"/>
          <w:lang w:val="en-US"/>
        </w:rPr>
      </w:pPr>
      <w:r w:rsidRPr="00923066">
        <w:rPr>
          <w:bCs/>
          <w:sz w:val="28"/>
          <w:szCs w:val="28"/>
        </w:rPr>
        <w:t>В</w:t>
      </w:r>
      <w:r w:rsidRPr="00923066">
        <w:rPr>
          <w:bCs/>
          <w:sz w:val="28"/>
          <w:szCs w:val="28"/>
          <w:lang w:val="en-US"/>
        </w:rPr>
        <w:t>.2.</w:t>
      </w:r>
      <w:r w:rsidR="00B00EF3">
        <w:rPr>
          <w:bCs/>
          <w:sz w:val="28"/>
          <w:szCs w:val="28"/>
          <w:lang w:val="en-US"/>
        </w:rPr>
        <w:t>4</w:t>
      </w:r>
      <w:r w:rsidRPr="00923066">
        <w:rPr>
          <w:bCs/>
          <w:sz w:val="28"/>
          <w:szCs w:val="28"/>
          <w:lang w:val="en-US"/>
        </w:rPr>
        <w:t xml:space="preserve">.9 </w:t>
      </w:r>
      <w:r w:rsidR="005E0491" w:rsidRPr="00923066">
        <w:rPr>
          <w:bCs/>
          <w:sz w:val="28"/>
          <w:szCs w:val="28"/>
          <w:lang w:val="en-US"/>
        </w:rPr>
        <w:t>It is recommended to include in the procedure the subsection “Requirements for qualification of operators”, “Requirements for</w:t>
      </w:r>
      <w:r w:rsidR="005E0491">
        <w:rPr>
          <w:bCs/>
          <w:sz w:val="28"/>
          <w:szCs w:val="28"/>
          <w:lang w:val="en-US"/>
        </w:rPr>
        <w:t xml:space="preserve"> safety of work”</w:t>
      </w:r>
      <w:r w:rsidR="00F3611C">
        <w:rPr>
          <w:bCs/>
          <w:sz w:val="28"/>
          <w:szCs w:val="28"/>
          <w:lang w:val="en-US"/>
        </w:rPr>
        <w:t>, specified under</w:t>
      </w:r>
      <w:r w:rsidR="007E19AD">
        <w:rPr>
          <w:bCs/>
          <w:sz w:val="28"/>
          <w:szCs w:val="28"/>
          <w:lang w:val="en-US"/>
        </w:rPr>
        <w:t xml:space="preserve"> </w:t>
      </w:r>
      <w:proofErr w:type="spellStart"/>
      <w:r w:rsidR="007E19AD">
        <w:rPr>
          <w:bCs/>
          <w:sz w:val="28"/>
          <w:szCs w:val="28"/>
          <w:lang w:val="en-US"/>
        </w:rPr>
        <w:t>subclause</w:t>
      </w:r>
      <w:proofErr w:type="spellEnd"/>
      <w:r w:rsidR="00F3611C">
        <w:rPr>
          <w:bCs/>
          <w:sz w:val="28"/>
          <w:szCs w:val="28"/>
          <w:lang w:val="en-US"/>
        </w:rPr>
        <w:t xml:space="preserve"> </w:t>
      </w:r>
      <w:r w:rsidRPr="00101216">
        <w:rPr>
          <w:bCs/>
          <w:sz w:val="28"/>
          <w:szCs w:val="28"/>
        </w:rPr>
        <w:t>В</w:t>
      </w:r>
      <w:r w:rsidRPr="00F3611C">
        <w:rPr>
          <w:bCs/>
          <w:sz w:val="28"/>
          <w:szCs w:val="28"/>
          <w:lang w:val="en-US"/>
        </w:rPr>
        <w:t>.2.2.8.</w:t>
      </w:r>
    </w:p>
    <w:p w:rsidR="00A679AC" w:rsidRDefault="00A679AC" w:rsidP="00A679AC">
      <w:pPr>
        <w:autoSpaceDE w:val="0"/>
        <w:autoSpaceDN w:val="0"/>
        <w:adjustRightInd w:val="0"/>
        <w:jc w:val="both"/>
        <w:rPr>
          <w:rFonts w:eastAsia="MS Mincho"/>
          <w:bCs/>
          <w:color w:val="000000"/>
          <w:sz w:val="28"/>
          <w:szCs w:val="28"/>
        </w:rPr>
      </w:pPr>
    </w:p>
    <w:p w:rsidR="00A679AC" w:rsidRDefault="00A679AC" w:rsidP="00A679AC">
      <w:pPr>
        <w:autoSpaceDE w:val="0"/>
        <w:autoSpaceDN w:val="0"/>
        <w:adjustRightInd w:val="0"/>
        <w:jc w:val="both"/>
        <w:rPr>
          <w:rFonts w:eastAsia="MS Mincho"/>
          <w:bCs/>
          <w:color w:val="000000"/>
          <w:sz w:val="28"/>
          <w:szCs w:val="28"/>
        </w:rPr>
      </w:pPr>
    </w:p>
    <w:p w:rsidR="00A679AC" w:rsidRDefault="00A679AC" w:rsidP="00A679AC">
      <w:pPr>
        <w:autoSpaceDE w:val="0"/>
        <w:autoSpaceDN w:val="0"/>
        <w:adjustRightInd w:val="0"/>
        <w:jc w:val="both"/>
        <w:rPr>
          <w:rFonts w:eastAsia="MS Mincho"/>
          <w:bCs/>
          <w:color w:val="000000"/>
          <w:sz w:val="28"/>
          <w:szCs w:val="28"/>
        </w:rPr>
      </w:pPr>
    </w:p>
    <w:p w:rsidR="00A679AC" w:rsidRDefault="00A679AC" w:rsidP="00A679AC">
      <w:pPr>
        <w:autoSpaceDE w:val="0"/>
        <w:autoSpaceDN w:val="0"/>
        <w:adjustRightInd w:val="0"/>
        <w:jc w:val="both"/>
        <w:rPr>
          <w:rFonts w:eastAsia="MS Mincho"/>
          <w:bCs/>
          <w:color w:val="000000"/>
          <w:sz w:val="28"/>
          <w:szCs w:val="28"/>
        </w:rPr>
      </w:pPr>
    </w:p>
    <w:p w:rsidR="00F3611C" w:rsidRDefault="00F3611C" w:rsidP="00F3611C">
      <w:pPr>
        <w:tabs>
          <w:tab w:val="left" w:pos="922"/>
        </w:tabs>
        <w:jc w:val="both"/>
        <w:rPr>
          <w:bCs/>
          <w:sz w:val="28"/>
          <w:szCs w:val="28"/>
        </w:rPr>
      </w:pPr>
    </w:p>
    <w:p w:rsidR="00A679AC" w:rsidRPr="00A679AC" w:rsidRDefault="00A679AC" w:rsidP="00F3611C">
      <w:pPr>
        <w:tabs>
          <w:tab w:val="left" w:pos="922"/>
        </w:tabs>
        <w:jc w:val="both"/>
        <w:rPr>
          <w:bCs/>
          <w:sz w:val="28"/>
          <w:szCs w:val="28"/>
        </w:rPr>
      </w:pPr>
    </w:p>
    <w:sectPr w:rsidR="00A679AC" w:rsidRPr="00A679AC" w:rsidSect="005138C3">
      <w:footerReference w:type="default" r:id="rId10"/>
      <w:pgSz w:w="11906" w:h="16838"/>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3EEE" w:rsidRDefault="00273EEE" w:rsidP="005138C3">
      <w:r>
        <w:separator/>
      </w:r>
    </w:p>
  </w:endnote>
  <w:endnote w:type="continuationSeparator" w:id="0">
    <w:p w:rsidR="00273EEE" w:rsidRDefault="00273EEE" w:rsidP="005138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61002A87" w:usb1="80000000" w:usb2="00000008" w:usb3="00000000" w:csb0="000101FF" w:csb1="00000000"/>
  </w:font>
  <w:font w:name="TimesNewRomanPSMT">
    <w:altName w:val="Times New Roman"/>
    <w:panose1 w:val="00000000000000000000"/>
    <w:charset w:val="CC"/>
    <w:family w:val="roman"/>
    <w:notTrueType/>
    <w:pitch w:val="default"/>
    <w:sig w:usb0="00000201" w:usb1="00000000" w:usb2="00000000" w:usb3="00000000" w:csb0="00000004" w:csb1="00000000"/>
  </w:font>
  <w:font w:name="Segoe UI">
    <w:panose1 w:val="020B0502040204020203"/>
    <w:charset w:val="00"/>
    <w:family w:val="swiss"/>
    <w:pitch w:val="variable"/>
    <w:sig w:usb0="E00022FF" w:usb1="C000205B" w:usb2="0000000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7F7C" w:rsidRDefault="00A97F7C">
    <w:pPr>
      <w:pStyle w:val="Footer"/>
      <w:jc w:val="right"/>
    </w:pPr>
  </w:p>
  <w:p w:rsidR="00A97F7C" w:rsidRDefault="00A97F7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0539040"/>
      <w:docPartObj>
        <w:docPartGallery w:val="Page Numbers (Bottom of Page)"/>
        <w:docPartUnique/>
      </w:docPartObj>
    </w:sdtPr>
    <w:sdtEndPr/>
    <w:sdtContent>
      <w:p w:rsidR="00A97F7C" w:rsidRDefault="00A97F7C">
        <w:pPr>
          <w:pStyle w:val="Footer"/>
          <w:jc w:val="right"/>
        </w:pPr>
        <w:r>
          <w:fldChar w:fldCharType="begin"/>
        </w:r>
        <w:r>
          <w:instrText>PAGE   \* MERGEFORMAT</w:instrText>
        </w:r>
        <w:r>
          <w:fldChar w:fldCharType="separate"/>
        </w:r>
        <w:r w:rsidR="007262EB">
          <w:rPr>
            <w:noProof/>
          </w:rPr>
          <w:t>1</w:t>
        </w:r>
        <w:r>
          <w:fldChar w:fldCharType="end"/>
        </w:r>
      </w:p>
    </w:sdtContent>
  </w:sdt>
  <w:p w:rsidR="00A97F7C" w:rsidRDefault="00A97F7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3EEE" w:rsidRDefault="00273EEE" w:rsidP="005138C3">
      <w:r>
        <w:separator/>
      </w:r>
    </w:p>
  </w:footnote>
  <w:footnote w:type="continuationSeparator" w:id="0">
    <w:p w:rsidR="00273EEE" w:rsidRDefault="00273EEE" w:rsidP="005138C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682A16"/>
    <w:multiLevelType w:val="hybridMultilevel"/>
    <w:tmpl w:val="7ADE35DA"/>
    <w:lvl w:ilvl="0" w:tplc="F234681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33A3E09"/>
    <w:multiLevelType w:val="hybridMultilevel"/>
    <w:tmpl w:val="2F9E082A"/>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2">
    <w:nsid w:val="233032D3"/>
    <w:multiLevelType w:val="hybridMultilevel"/>
    <w:tmpl w:val="5C7EAA30"/>
    <w:lvl w:ilvl="0" w:tplc="AF42048A">
      <w:start w:val="1"/>
      <w:numFmt w:val="decimal"/>
      <w:lvlText w:val="%1."/>
      <w:lvlJc w:val="left"/>
      <w:pPr>
        <w:ind w:left="1909" w:hanging="1200"/>
      </w:pPr>
      <w:rPr>
        <w:rFonts w:hint="default"/>
        <w:sz w:val="2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87841C9"/>
    <w:multiLevelType w:val="hybridMultilevel"/>
    <w:tmpl w:val="154E99B6"/>
    <w:lvl w:ilvl="0" w:tplc="04190001">
      <w:start w:val="1"/>
      <w:numFmt w:val="bullet"/>
      <w:lvlText w:val=""/>
      <w:lvlJc w:val="left"/>
      <w:pPr>
        <w:tabs>
          <w:tab w:val="num" w:pos="1202"/>
        </w:tabs>
        <w:ind w:left="1202" w:hanging="360"/>
      </w:pPr>
      <w:rPr>
        <w:rFonts w:ascii="Symbol" w:hAnsi="Symbol" w:hint="default"/>
      </w:rPr>
    </w:lvl>
    <w:lvl w:ilvl="1" w:tplc="04190003" w:tentative="1">
      <w:start w:val="1"/>
      <w:numFmt w:val="bullet"/>
      <w:lvlText w:val="o"/>
      <w:lvlJc w:val="left"/>
      <w:pPr>
        <w:tabs>
          <w:tab w:val="num" w:pos="1922"/>
        </w:tabs>
        <w:ind w:left="1922" w:hanging="360"/>
      </w:pPr>
      <w:rPr>
        <w:rFonts w:ascii="Courier New" w:hAnsi="Courier New" w:hint="default"/>
      </w:rPr>
    </w:lvl>
    <w:lvl w:ilvl="2" w:tplc="04190005" w:tentative="1">
      <w:start w:val="1"/>
      <w:numFmt w:val="bullet"/>
      <w:lvlText w:val=""/>
      <w:lvlJc w:val="left"/>
      <w:pPr>
        <w:tabs>
          <w:tab w:val="num" w:pos="2642"/>
        </w:tabs>
        <w:ind w:left="2642" w:hanging="360"/>
      </w:pPr>
      <w:rPr>
        <w:rFonts w:ascii="Wingdings" w:hAnsi="Wingdings" w:hint="default"/>
      </w:rPr>
    </w:lvl>
    <w:lvl w:ilvl="3" w:tplc="04190001" w:tentative="1">
      <w:start w:val="1"/>
      <w:numFmt w:val="bullet"/>
      <w:lvlText w:val=""/>
      <w:lvlJc w:val="left"/>
      <w:pPr>
        <w:tabs>
          <w:tab w:val="num" w:pos="3362"/>
        </w:tabs>
        <w:ind w:left="3362" w:hanging="360"/>
      </w:pPr>
      <w:rPr>
        <w:rFonts w:ascii="Symbol" w:hAnsi="Symbol" w:hint="default"/>
      </w:rPr>
    </w:lvl>
    <w:lvl w:ilvl="4" w:tplc="04190003" w:tentative="1">
      <w:start w:val="1"/>
      <w:numFmt w:val="bullet"/>
      <w:lvlText w:val="o"/>
      <w:lvlJc w:val="left"/>
      <w:pPr>
        <w:tabs>
          <w:tab w:val="num" w:pos="4082"/>
        </w:tabs>
        <w:ind w:left="4082" w:hanging="360"/>
      </w:pPr>
      <w:rPr>
        <w:rFonts w:ascii="Courier New" w:hAnsi="Courier New" w:hint="default"/>
      </w:rPr>
    </w:lvl>
    <w:lvl w:ilvl="5" w:tplc="04190005" w:tentative="1">
      <w:start w:val="1"/>
      <w:numFmt w:val="bullet"/>
      <w:lvlText w:val=""/>
      <w:lvlJc w:val="left"/>
      <w:pPr>
        <w:tabs>
          <w:tab w:val="num" w:pos="4802"/>
        </w:tabs>
        <w:ind w:left="4802" w:hanging="360"/>
      </w:pPr>
      <w:rPr>
        <w:rFonts w:ascii="Wingdings" w:hAnsi="Wingdings" w:hint="default"/>
      </w:rPr>
    </w:lvl>
    <w:lvl w:ilvl="6" w:tplc="04190001" w:tentative="1">
      <w:start w:val="1"/>
      <w:numFmt w:val="bullet"/>
      <w:lvlText w:val=""/>
      <w:lvlJc w:val="left"/>
      <w:pPr>
        <w:tabs>
          <w:tab w:val="num" w:pos="5522"/>
        </w:tabs>
        <w:ind w:left="5522" w:hanging="360"/>
      </w:pPr>
      <w:rPr>
        <w:rFonts w:ascii="Symbol" w:hAnsi="Symbol" w:hint="default"/>
      </w:rPr>
    </w:lvl>
    <w:lvl w:ilvl="7" w:tplc="04190003" w:tentative="1">
      <w:start w:val="1"/>
      <w:numFmt w:val="bullet"/>
      <w:lvlText w:val="o"/>
      <w:lvlJc w:val="left"/>
      <w:pPr>
        <w:tabs>
          <w:tab w:val="num" w:pos="6242"/>
        </w:tabs>
        <w:ind w:left="6242" w:hanging="360"/>
      </w:pPr>
      <w:rPr>
        <w:rFonts w:ascii="Courier New" w:hAnsi="Courier New" w:hint="default"/>
      </w:rPr>
    </w:lvl>
    <w:lvl w:ilvl="8" w:tplc="04190005" w:tentative="1">
      <w:start w:val="1"/>
      <w:numFmt w:val="bullet"/>
      <w:lvlText w:val=""/>
      <w:lvlJc w:val="left"/>
      <w:pPr>
        <w:tabs>
          <w:tab w:val="num" w:pos="6962"/>
        </w:tabs>
        <w:ind w:left="6962" w:hanging="360"/>
      </w:pPr>
      <w:rPr>
        <w:rFonts w:ascii="Wingdings" w:hAnsi="Wingdings" w:hint="default"/>
      </w:rPr>
    </w:lvl>
  </w:abstractNum>
  <w:abstractNum w:abstractNumId="4">
    <w:nsid w:val="434147B5"/>
    <w:multiLevelType w:val="hybridMultilevel"/>
    <w:tmpl w:val="BEB00E1C"/>
    <w:lvl w:ilvl="0" w:tplc="04190005">
      <w:start w:val="1"/>
      <w:numFmt w:val="bullet"/>
      <w:lvlText w:val=""/>
      <w:lvlJc w:val="left"/>
      <w:pPr>
        <w:tabs>
          <w:tab w:val="num" w:pos="1980"/>
        </w:tabs>
        <w:ind w:left="1980" w:hanging="360"/>
      </w:pPr>
      <w:rPr>
        <w:rFonts w:ascii="Wingdings" w:hAnsi="Wingdings" w:hint="default"/>
      </w:rPr>
    </w:lvl>
    <w:lvl w:ilvl="1" w:tplc="04190003" w:tentative="1">
      <w:start w:val="1"/>
      <w:numFmt w:val="bullet"/>
      <w:lvlText w:val="o"/>
      <w:lvlJc w:val="left"/>
      <w:pPr>
        <w:tabs>
          <w:tab w:val="num" w:pos="2700"/>
        </w:tabs>
        <w:ind w:left="2700" w:hanging="360"/>
      </w:pPr>
      <w:rPr>
        <w:rFonts w:ascii="Courier New" w:hAnsi="Courier New" w:cs="Courier New" w:hint="default"/>
      </w:rPr>
    </w:lvl>
    <w:lvl w:ilvl="2" w:tplc="04190005">
      <w:start w:val="1"/>
      <w:numFmt w:val="bullet"/>
      <w:lvlText w:val=""/>
      <w:lvlJc w:val="left"/>
      <w:pPr>
        <w:tabs>
          <w:tab w:val="num" w:pos="3420"/>
        </w:tabs>
        <w:ind w:left="3420" w:hanging="360"/>
      </w:pPr>
      <w:rPr>
        <w:rFonts w:ascii="Wingdings" w:hAnsi="Wingding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cs="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cs="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abstractNum w:abstractNumId="5">
    <w:nsid w:val="43D17509"/>
    <w:multiLevelType w:val="hybridMultilevel"/>
    <w:tmpl w:val="50C4EB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519048FB"/>
    <w:multiLevelType w:val="hybridMultilevel"/>
    <w:tmpl w:val="09DED452"/>
    <w:lvl w:ilvl="0" w:tplc="645CBCE0">
      <w:start w:val="1"/>
      <w:numFmt w:val="bullet"/>
      <w:lvlText w:val=""/>
      <w:lvlJc w:val="left"/>
      <w:pPr>
        <w:ind w:left="2138" w:hanging="360"/>
      </w:pPr>
      <w:rPr>
        <w:rFonts w:ascii="Symbol" w:hAnsi="Symbol" w:hint="default"/>
        <w:sz w:val="16"/>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7">
    <w:nsid w:val="677D6215"/>
    <w:multiLevelType w:val="hybridMultilevel"/>
    <w:tmpl w:val="C728E4AC"/>
    <w:lvl w:ilvl="0" w:tplc="04190005">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nsid w:val="681D7C79"/>
    <w:multiLevelType w:val="hybridMultilevel"/>
    <w:tmpl w:val="2328227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0"/>
  </w:num>
  <w:num w:numId="4">
    <w:abstractNumId w:val="2"/>
  </w:num>
  <w:num w:numId="5">
    <w:abstractNumId w:val="4"/>
  </w:num>
  <w:num w:numId="6">
    <w:abstractNumId w:val="6"/>
  </w:num>
  <w:num w:numId="7">
    <w:abstractNumId w:val="1"/>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04CA"/>
    <w:rsid w:val="0001096B"/>
    <w:rsid w:val="00017ACD"/>
    <w:rsid w:val="000230E6"/>
    <w:rsid w:val="0002764D"/>
    <w:rsid w:val="00041E65"/>
    <w:rsid w:val="000434E9"/>
    <w:rsid w:val="000627D9"/>
    <w:rsid w:val="0006350A"/>
    <w:rsid w:val="00072613"/>
    <w:rsid w:val="0007773D"/>
    <w:rsid w:val="00086185"/>
    <w:rsid w:val="00097E44"/>
    <w:rsid w:val="000A07EA"/>
    <w:rsid w:val="000C1DF7"/>
    <w:rsid w:val="000E0E28"/>
    <w:rsid w:val="000E2999"/>
    <w:rsid w:val="000F490F"/>
    <w:rsid w:val="00101216"/>
    <w:rsid w:val="001273B3"/>
    <w:rsid w:val="00137B42"/>
    <w:rsid w:val="0014089E"/>
    <w:rsid w:val="0014718D"/>
    <w:rsid w:val="00150797"/>
    <w:rsid w:val="00161CA0"/>
    <w:rsid w:val="0017056F"/>
    <w:rsid w:val="001A4843"/>
    <w:rsid w:val="001B102D"/>
    <w:rsid w:val="001C06D4"/>
    <w:rsid w:val="001C4101"/>
    <w:rsid w:val="001C60C8"/>
    <w:rsid w:val="001C66B6"/>
    <w:rsid w:val="001D2A8C"/>
    <w:rsid w:val="001F20B2"/>
    <w:rsid w:val="001F37E8"/>
    <w:rsid w:val="001F5A72"/>
    <w:rsid w:val="002114A0"/>
    <w:rsid w:val="002174A6"/>
    <w:rsid w:val="002305BC"/>
    <w:rsid w:val="00236960"/>
    <w:rsid w:val="00250A3E"/>
    <w:rsid w:val="00250B11"/>
    <w:rsid w:val="00257992"/>
    <w:rsid w:val="00273EEE"/>
    <w:rsid w:val="002770BF"/>
    <w:rsid w:val="00290CC0"/>
    <w:rsid w:val="002919E6"/>
    <w:rsid w:val="002A2BC4"/>
    <w:rsid w:val="002B5BAD"/>
    <w:rsid w:val="002C13C1"/>
    <w:rsid w:val="002C683C"/>
    <w:rsid w:val="002D55C1"/>
    <w:rsid w:val="002E4191"/>
    <w:rsid w:val="002E615A"/>
    <w:rsid w:val="00301399"/>
    <w:rsid w:val="00303944"/>
    <w:rsid w:val="003100A5"/>
    <w:rsid w:val="0031266F"/>
    <w:rsid w:val="00314509"/>
    <w:rsid w:val="003269E9"/>
    <w:rsid w:val="0033329E"/>
    <w:rsid w:val="00361C4A"/>
    <w:rsid w:val="003B54CA"/>
    <w:rsid w:val="003B7494"/>
    <w:rsid w:val="003C6750"/>
    <w:rsid w:val="003D095D"/>
    <w:rsid w:val="003D2D2A"/>
    <w:rsid w:val="003E194A"/>
    <w:rsid w:val="003E555A"/>
    <w:rsid w:val="003F2784"/>
    <w:rsid w:val="004002BA"/>
    <w:rsid w:val="00401EA3"/>
    <w:rsid w:val="00413BDC"/>
    <w:rsid w:val="00435098"/>
    <w:rsid w:val="00442ED6"/>
    <w:rsid w:val="00444E9D"/>
    <w:rsid w:val="0045099C"/>
    <w:rsid w:val="0046731D"/>
    <w:rsid w:val="00471881"/>
    <w:rsid w:val="0048723B"/>
    <w:rsid w:val="004C3DC4"/>
    <w:rsid w:val="004C7726"/>
    <w:rsid w:val="004E34FC"/>
    <w:rsid w:val="004E519E"/>
    <w:rsid w:val="00501FE1"/>
    <w:rsid w:val="0050726A"/>
    <w:rsid w:val="005138C3"/>
    <w:rsid w:val="00522C51"/>
    <w:rsid w:val="005322D0"/>
    <w:rsid w:val="0054149E"/>
    <w:rsid w:val="00552BBE"/>
    <w:rsid w:val="005565EC"/>
    <w:rsid w:val="00562A83"/>
    <w:rsid w:val="00562DF8"/>
    <w:rsid w:val="005720C1"/>
    <w:rsid w:val="00590B0C"/>
    <w:rsid w:val="005B1B5F"/>
    <w:rsid w:val="005B42F1"/>
    <w:rsid w:val="005B67D3"/>
    <w:rsid w:val="005E0491"/>
    <w:rsid w:val="005F0C55"/>
    <w:rsid w:val="005F311F"/>
    <w:rsid w:val="00604211"/>
    <w:rsid w:val="00606AC0"/>
    <w:rsid w:val="00613933"/>
    <w:rsid w:val="006179E7"/>
    <w:rsid w:val="006224F4"/>
    <w:rsid w:val="00624C7B"/>
    <w:rsid w:val="00630D5F"/>
    <w:rsid w:val="00637BC5"/>
    <w:rsid w:val="0065191A"/>
    <w:rsid w:val="0065430C"/>
    <w:rsid w:val="0066148C"/>
    <w:rsid w:val="00670A73"/>
    <w:rsid w:val="00675EA6"/>
    <w:rsid w:val="006768AB"/>
    <w:rsid w:val="00681029"/>
    <w:rsid w:val="006815E1"/>
    <w:rsid w:val="00687D86"/>
    <w:rsid w:val="00696369"/>
    <w:rsid w:val="006A6526"/>
    <w:rsid w:val="006C7542"/>
    <w:rsid w:val="006D2F70"/>
    <w:rsid w:val="006D7894"/>
    <w:rsid w:val="006E04CA"/>
    <w:rsid w:val="006F0A2C"/>
    <w:rsid w:val="00704AC4"/>
    <w:rsid w:val="0070685B"/>
    <w:rsid w:val="00712FD6"/>
    <w:rsid w:val="00721117"/>
    <w:rsid w:val="007262EB"/>
    <w:rsid w:val="00726ADE"/>
    <w:rsid w:val="0073252F"/>
    <w:rsid w:val="00736B6D"/>
    <w:rsid w:val="00737666"/>
    <w:rsid w:val="00756252"/>
    <w:rsid w:val="00760B3E"/>
    <w:rsid w:val="0076203A"/>
    <w:rsid w:val="00774DCE"/>
    <w:rsid w:val="00777D43"/>
    <w:rsid w:val="00781881"/>
    <w:rsid w:val="00796BBA"/>
    <w:rsid w:val="007A333F"/>
    <w:rsid w:val="007D0C42"/>
    <w:rsid w:val="007D2D29"/>
    <w:rsid w:val="007E19AD"/>
    <w:rsid w:val="007F2C52"/>
    <w:rsid w:val="00817D2D"/>
    <w:rsid w:val="00832B64"/>
    <w:rsid w:val="00843660"/>
    <w:rsid w:val="00846E35"/>
    <w:rsid w:val="00855F26"/>
    <w:rsid w:val="008631DE"/>
    <w:rsid w:val="0088758E"/>
    <w:rsid w:val="00890D63"/>
    <w:rsid w:val="0089452B"/>
    <w:rsid w:val="00895E05"/>
    <w:rsid w:val="0089654B"/>
    <w:rsid w:val="008A061F"/>
    <w:rsid w:val="008A68E5"/>
    <w:rsid w:val="008B0080"/>
    <w:rsid w:val="008D56B1"/>
    <w:rsid w:val="008F324F"/>
    <w:rsid w:val="008F41A6"/>
    <w:rsid w:val="00923066"/>
    <w:rsid w:val="00926641"/>
    <w:rsid w:val="009635D7"/>
    <w:rsid w:val="0097395E"/>
    <w:rsid w:val="00974497"/>
    <w:rsid w:val="009820BA"/>
    <w:rsid w:val="009A0CC8"/>
    <w:rsid w:val="009B40B6"/>
    <w:rsid w:val="009B42B6"/>
    <w:rsid w:val="009C15E6"/>
    <w:rsid w:val="009C1B31"/>
    <w:rsid w:val="009D307F"/>
    <w:rsid w:val="009D3E66"/>
    <w:rsid w:val="009E744A"/>
    <w:rsid w:val="009F6640"/>
    <w:rsid w:val="00A0785D"/>
    <w:rsid w:val="00A137DF"/>
    <w:rsid w:val="00A15194"/>
    <w:rsid w:val="00A2143A"/>
    <w:rsid w:val="00A250EA"/>
    <w:rsid w:val="00A25812"/>
    <w:rsid w:val="00A52CF0"/>
    <w:rsid w:val="00A64B72"/>
    <w:rsid w:val="00A679AC"/>
    <w:rsid w:val="00A73893"/>
    <w:rsid w:val="00A77348"/>
    <w:rsid w:val="00A84225"/>
    <w:rsid w:val="00A93D53"/>
    <w:rsid w:val="00A95FF6"/>
    <w:rsid w:val="00A97F7C"/>
    <w:rsid w:val="00AA49B6"/>
    <w:rsid w:val="00AA750C"/>
    <w:rsid w:val="00AB3B4F"/>
    <w:rsid w:val="00AB4B1F"/>
    <w:rsid w:val="00AB4B75"/>
    <w:rsid w:val="00AD22FB"/>
    <w:rsid w:val="00AE5F7F"/>
    <w:rsid w:val="00B00EF3"/>
    <w:rsid w:val="00B06CEA"/>
    <w:rsid w:val="00B36697"/>
    <w:rsid w:val="00B41ECB"/>
    <w:rsid w:val="00B46463"/>
    <w:rsid w:val="00B506A8"/>
    <w:rsid w:val="00B50F15"/>
    <w:rsid w:val="00B82E44"/>
    <w:rsid w:val="00B865EB"/>
    <w:rsid w:val="00B915A7"/>
    <w:rsid w:val="00B9228D"/>
    <w:rsid w:val="00B9264B"/>
    <w:rsid w:val="00BA1051"/>
    <w:rsid w:val="00BB2FA5"/>
    <w:rsid w:val="00BB31C5"/>
    <w:rsid w:val="00BB6755"/>
    <w:rsid w:val="00BB71DD"/>
    <w:rsid w:val="00BB734C"/>
    <w:rsid w:val="00BC31DE"/>
    <w:rsid w:val="00BD5DA7"/>
    <w:rsid w:val="00BD6CA6"/>
    <w:rsid w:val="00BE2B06"/>
    <w:rsid w:val="00BF0D33"/>
    <w:rsid w:val="00C04C5C"/>
    <w:rsid w:val="00C146FE"/>
    <w:rsid w:val="00C21EB6"/>
    <w:rsid w:val="00C25FE0"/>
    <w:rsid w:val="00C3305A"/>
    <w:rsid w:val="00C33F51"/>
    <w:rsid w:val="00C3579E"/>
    <w:rsid w:val="00C475C7"/>
    <w:rsid w:val="00C62B20"/>
    <w:rsid w:val="00C65210"/>
    <w:rsid w:val="00C735CD"/>
    <w:rsid w:val="00C961E4"/>
    <w:rsid w:val="00C9758D"/>
    <w:rsid w:val="00CA129D"/>
    <w:rsid w:val="00CB6EA6"/>
    <w:rsid w:val="00CB754D"/>
    <w:rsid w:val="00CC06CF"/>
    <w:rsid w:val="00CC24EF"/>
    <w:rsid w:val="00CD1128"/>
    <w:rsid w:val="00CE090F"/>
    <w:rsid w:val="00CE677F"/>
    <w:rsid w:val="00CE6D7F"/>
    <w:rsid w:val="00CF4A79"/>
    <w:rsid w:val="00D01124"/>
    <w:rsid w:val="00D04DE1"/>
    <w:rsid w:val="00D27320"/>
    <w:rsid w:val="00D3665C"/>
    <w:rsid w:val="00D4022F"/>
    <w:rsid w:val="00D46066"/>
    <w:rsid w:val="00D5023A"/>
    <w:rsid w:val="00D5475B"/>
    <w:rsid w:val="00D63E64"/>
    <w:rsid w:val="00D64FB9"/>
    <w:rsid w:val="00D701D4"/>
    <w:rsid w:val="00D76678"/>
    <w:rsid w:val="00D90F66"/>
    <w:rsid w:val="00D93CC2"/>
    <w:rsid w:val="00D95860"/>
    <w:rsid w:val="00DA13C3"/>
    <w:rsid w:val="00DA6025"/>
    <w:rsid w:val="00DB2976"/>
    <w:rsid w:val="00DC1595"/>
    <w:rsid w:val="00E00C06"/>
    <w:rsid w:val="00E2002E"/>
    <w:rsid w:val="00E41AB7"/>
    <w:rsid w:val="00E660E6"/>
    <w:rsid w:val="00E86583"/>
    <w:rsid w:val="00E907F4"/>
    <w:rsid w:val="00E9228B"/>
    <w:rsid w:val="00EA36F9"/>
    <w:rsid w:val="00EA4EB8"/>
    <w:rsid w:val="00EA6A46"/>
    <w:rsid w:val="00EB2360"/>
    <w:rsid w:val="00EB472D"/>
    <w:rsid w:val="00EB6993"/>
    <w:rsid w:val="00EC74A9"/>
    <w:rsid w:val="00ED44CA"/>
    <w:rsid w:val="00EF1D77"/>
    <w:rsid w:val="00EF6F94"/>
    <w:rsid w:val="00F00530"/>
    <w:rsid w:val="00F04AEE"/>
    <w:rsid w:val="00F1786D"/>
    <w:rsid w:val="00F249BE"/>
    <w:rsid w:val="00F3611C"/>
    <w:rsid w:val="00F37335"/>
    <w:rsid w:val="00F427E1"/>
    <w:rsid w:val="00F43C57"/>
    <w:rsid w:val="00F7141F"/>
    <w:rsid w:val="00F76E98"/>
    <w:rsid w:val="00F80DE9"/>
    <w:rsid w:val="00F818BF"/>
    <w:rsid w:val="00F820EE"/>
    <w:rsid w:val="00F82927"/>
    <w:rsid w:val="00F84552"/>
    <w:rsid w:val="00F97F49"/>
    <w:rsid w:val="00FA3429"/>
    <w:rsid w:val="00FA71D0"/>
    <w:rsid w:val="00FC58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04CA"/>
    <w:pPr>
      <w:spacing w:after="0" w:line="240" w:lineRule="auto"/>
    </w:pPr>
    <w:rPr>
      <w:rFonts w:ascii="Times New Roman" w:eastAsia="Times New Roman" w:hAnsi="Times New Roman" w:cs="Times New Roman"/>
      <w:sz w:val="20"/>
      <w:szCs w:val="20"/>
      <w:lang w:eastAsia="ru-RU"/>
    </w:rPr>
  </w:style>
  <w:style w:type="paragraph" w:styleId="Heading1">
    <w:name w:val="heading 1"/>
    <w:basedOn w:val="Normal"/>
    <w:next w:val="Normal"/>
    <w:link w:val="Heading1Char"/>
    <w:qFormat/>
    <w:rsid w:val="006E04CA"/>
    <w:pPr>
      <w:keepNext/>
      <w:jc w:val="center"/>
      <w:outlineLvl w:val="0"/>
    </w:pPr>
    <w:rPr>
      <w:sz w:val="28"/>
      <w:szCs w:val="24"/>
    </w:rPr>
  </w:style>
  <w:style w:type="paragraph" w:styleId="Heading2">
    <w:name w:val="heading 2"/>
    <w:basedOn w:val="Normal"/>
    <w:next w:val="Normal"/>
    <w:link w:val="Heading2Char"/>
    <w:qFormat/>
    <w:rsid w:val="006E04CA"/>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E04CA"/>
    <w:rPr>
      <w:rFonts w:ascii="Times New Roman" w:eastAsia="Times New Roman" w:hAnsi="Times New Roman" w:cs="Times New Roman"/>
      <w:sz w:val="28"/>
      <w:szCs w:val="24"/>
      <w:lang w:eastAsia="ru-RU"/>
    </w:rPr>
  </w:style>
  <w:style w:type="character" w:customStyle="1" w:styleId="Heading2Char">
    <w:name w:val="Heading 2 Char"/>
    <w:basedOn w:val="DefaultParagraphFont"/>
    <w:link w:val="Heading2"/>
    <w:rsid w:val="006E04CA"/>
    <w:rPr>
      <w:rFonts w:ascii="Arial" w:eastAsia="Times New Roman" w:hAnsi="Arial" w:cs="Arial"/>
      <w:b/>
      <w:bCs/>
      <w:i/>
      <w:iCs/>
      <w:sz w:val="28"/>
      <w:szCs w:val="28"/>
      <w:lang w:eastAsia="ru-RU"/>
    </w:rPr>
  </w:style>
  <w:style w:type="paragraph" w:styleId="PlainText">
    <w:name w:val="Plain Text"/>
    <w:basedOn w:val="Normal"/>
    <w:link w:val="PlainTextChar"/>
    <w:rsid w:val="006E04CA"/>
    <w:rPr>
      <w:rFonts w:ascii="Courier New" w:hAnsi="Courier New"/>
    </w:rPr>
  </w:style>
  <w:style w:type="character" w:customStyle="1" w:styleId="PlainTextChar">
    <w:name w:val="Plain Text Char"/>
    <w:basedOn w:val="DefaultParagraphFont"/>
    <w:link w:val="PlainText"/>
    <w:rsid w:val="006E04CA"/>
    <w:rPr>
      <w:rFonts w:ascii="Courier New" w:eastAsia="Times New Roman" w:hAnsi="Courier New" w:cs="Times New Roman"/>
      <w:sz w:val="20"/>
      <w:szCs w:val="20"/>
      <w:lang w:eastAsia="ru-RU"/>
    </w:rPr>
  </w:style>
  <w:style w:type="character" w:styleId="Hyperlink">
    <w:name w:val="Hyperlink"/>
    <w:rsid w:val="006E04CA"/>
    <w:rPr>
      <w:color w:val="0000FF"/>
      <w:u w:val="single"/>
    </w:rPr>
  </w:style>
  <w:style w:type="paragraph" w:styleId="BodyText3">
    <w:name w:val="Body Text 3"/>
    <w:basedOn w:val="Normal"/>
    <w:link w:val="BodyText3Char"/>
    <w:rsid w:val="006E04CA"/>
    <w:pPr>
      <w:spacing w:after="120"/>
    </w:pPr>
    <w:rPr>
      <w:sz w:val="16"/>
      <w:szCs w:val="16"/>
    </w:rPr>
  </w:style>
  <w:style w:type="character" w:customStyle="1" w:styleId="BodyText3Char">
    <w:name w:val="Body Text 3 Char"/>
    <w:basedOn w:val="DefaultParagraphFont"/>
    <w:link w:val="BodyText3"/>
    <w:rsid w:val="006E04CA"/>
    <w:rPr>
      <w:rFonts w:ascii="Times New Roman" w:eastAsia="Times New Roman" w:hAnsi="Times New Roman" w:cs="Times New Roman"/>
      <w:sz w:val="16"/>
      <w:szCs w:val="16"/>
      <w:lang w:eastAsia="ru-RU"/>
    </w:rPr>
  </w:style>
  <w:style w:type="paragraph" w:customStyle="1" w:styleId="21">
    <w:name w:val="Основной текст 21"/>
    <w:basedOn w:val="Normal"/>
    <w:rsid w:val="006E04CA"/>
    <w:pPr>
      <w:widowControl w:val="0"/>
      <w:ind w:firstLine="482"/>
    </w:pPr>
    <w:rPr>
      <w:sz w:val="24"/>
    </w:rPr>
  </w:style>
  <w:style w:type="paragraph" w:customStyle="1" w:styleId="Default">
    <w:name w:val="Default"/>
    <w:rsid w:val="00D76678"/>
    <w:pPr>
      <w:autoSpaceDE w:val="0"/>
      <w:autoSpaceDN w:val="0"/>
      <w:adjustRightInd w:val="0"/>
      <w:spacing w:after="0" w:line="240" w:lineRule="auto"/>
    </w:pPr>
    <w:rPr>
      <w:rFonts w:ascii="Times New Roman" w:eastAsia="MS Mincho" w:hAnsi="Times New Roman" w:cs="Times New Roman"/>
      <w:color w:val="000000"/>
      <w:sz w:val="24"/>
      <w:szCs w:val="24"/>
      <w:lang w:eastAsia="ru-RU"/>
    </w:rPr>
  </w:style>
  <w:style w:type="paragraph" w:customStyle="1" w:styleId="22">
    <w:name w:val="Основной текст с отступом 22"/>
    <w:basedOn w:val="Normal"/>
    <w:rsid w:val="00D76678"/>
    <w:pPr>
      <w:widowControl w:val="0"/>
      <w:ind w:firstLine="482"/>
      <w:jc w:val="both"/>
    </w:pPr>
    <w:rPr>
      <w:sz w:val="24"/>
    </w:rPr>
  </w:style>
  <w:style w:type="paragraph" w:customStyle="1" w:styleId="24">
    <w:name w:val="Основной текст с отступом 24"/>
    <w:basedOn w:val="Normal"/>
    <w:rsid w:val="00D76678"/>
    <w:pPr>
      <w:widowControl w:val="0"/>
      <w:ind w:firstLine="482"/>
      <w:jc w:val="both"/>
    </w:pPr>
    <w:rPr>
      <w:sz w:val="24"/>
    </w:rPr>
  </w:style>
  <w:style w:type="paragraph" w:customStyle="1" w:styleId="25">
    <w:name w:val="Основной текст с отступом 25"/>
    <w:basedOn w:val="Normal"/>
    <w:rsid w:val="00D76678"/>
    <w:pPr>
      <w:widowControl w:val="0"/>
      <w:ind w:firstLine="482"/>
      <w:jc w:val="both"/>
    </w:pPr>
    <w:rPr>
      <w:sz w:val="24"/>
    </w:rPr>
  </w:style>
  <w:style w:type="paragraph" w:styleId="BodyTextIndent">
    <w:name w:val="Body Text Indent"/>
    <w:basedOn w:val="Normal"/>
    <w:link w:val="BodyTextIndentChar"/>
    <w:rsid w:val="00D76678"/>
    <w:pPr>
      <w:spacing w:after="120"/>
      <w:ind w:left="283"/>
    </w:pPr>
  </w:style>
  <w:style w:type="character" w:customStyle="1" w:styleId="BodyTextIndentChar">
    <w:name w:val="Body Text Indent Char"/>
    <w:basedOn w:val="DefaultParagraphFont"/>
    <w:link w:val="BodyTextIndent"/>
    <w:rsid w:val="00D76678"/>
    <w:rPr>
      <w:rFonts w:ascii="Times New Roman" w:eastAsia="Times New Roman" w:hAnsi="Times New Roman" w:cs="Times New Roman"/>
      <w:sz w:val="20"/>
      <w:szCs w:val="20"/>
      <w:lang w:eastAsia="ru-RU"/>
    </w:rPr>
  </w:style>
  <w:style w:type="character" w:customStyle="1" w:styleId="rvts6">
    <w:name w:val="rvts6"/>
    <w:basedOn w:val="DefaultParagraphFont"/>
    <w:rsid w:val="00D76678"/>
  </w:style>
  <w:style w:type="character" w:customStyle="1" w:styleId="hps">
    <w:name w:val="hps"/>
    <w:basedOn w:val="DefaultParagraphFont"/>
    <w:rsid w:val="003D2D2A"/>
  </w:style>
  <w:style w:type="paragraph" w:styleId="ListParagraph">
    <w:name w:val="List Paragraph"/>
    <w:basedOn w:val="Normal"/>
    <w:uiPriority w:val="34"/>
    <w:qFormat/>
    <w:rsid w:val="00604211"/>
    <w:pPr>
      <w:ind w:left="720"/>
      <w:contextualSpacing/>
    </w:pPr>
  </w:style>
  <w:style w:type="paragraph" w:styleId="Header">
    <w:name w:val="header"/>
    <w:basedOn w:val="Normal"/>
    <w:link w:val="HeaderChar"/>
    <w:uiPriority w:val="99"/>
    <w:unhideWhenUsed/>
    <w:rsid w:val="005138C3"/>
    <w:pPr>
      <w:tabs>
        <w:tab w:val="center" w:pos="4677"/>
        <w:tab w:val="right" w:pos="9355"/>
      </w:tabs>
    </w:pPr>
  </w:style>
  <w:style w:type="character" w:customStyle="1" w:styleId="HeaderChar">
    <w:name w:val="Header Char"/>
    <w:basedOn w:val="DefaultParagraphFont"/>
    <w:link w:val="Header"/>
    <w:uiPriority w:val="99"/>
    <w:rsid w:val="005138C3"/>
    <w:rPr>
      <w:rFonts w:ascii="Times New Roman" w:eastAsia="Times New Roman" w:hAnsi="Times New Roman" w:cs="Times New Roman"/>
      <w:sz w:val="20"/>
      <w:szCs w:val="20"/>
      <w:lang w:eastAsia="ru-RU"/>
    </w:rPr>
  </w:style>
  <w:style w:type="paragraph" w:styleId="Footer">
    <w:name w:val="footer"/>
    <w:basedOn w:val="Normal"/>
    <w:link w:val="FooterChar"/>
    <w:uiPriority w:val="99"/>
    <w:unhideWhenUsed/>
    <w:rsid w:val="005138C3"/>
    <w:pPr>
      <w:tabs>
        <w:tab w:val="center" w:pos="4677"/>
        <w:tab w:val="right" w:pos="9355"/>
      </w:tabs>
    </w:pPr>
  </w:style>
  <w:style w:type="character" w:customStyle="1" w:styleId="FooterChar">
    <w:name w:val="Footer Char"/>
    <w:basedOn w:val="DefaultParagraphFont"/>
    <w:link w:val="Footer"/>
    <w:uiPriority w:val="99"/>
    <w:rsid w:val="005138C3"/>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04CA"/>
    <w:pPr>
      <w:spacing w:after="0" w:line="240" w:lineRule="auto"/>
    </w:pPr>
    <w:rPr>
      <w:rFonts w:ascii="Times New Roman" w:eastAsia="Times New Roman" w:hAnsi="Times New Roman" w:cs="Times New Roman"/>
      <w:sz w:val="20"/>
      <w:szCs w:val="20"/>
      <w:lang w:eastAsia="ru-RU"/>
    </w:rPr>
  </w:style>
  <w:style w:type="paragraph" w:styleId="Heading1">
    <w:name w:val="heading 1"/>
    <w:basedOn w:val="Normal"/>
    <w:next w:val="Normal"/>
    <w:link w:val="Heading1Char"/>
    <w:qFormat/>
    <w:rsid w:val="006E04CA"/>
    <w:pPr>
      <w:keepNext/>
      <w:jc w:val="center"/>
      <w:outlineLvl w:val="0"/>
    </w:pPr>
    <w:rPr>
      <w:sz w:val="28"/>
      <w:szCs w:val="24"/>
    </w:rPr>
  </w:style>
  <w:style w:type="paragraph" w:styleId="Heading2">
    <w:name w:val="heading 2"/>
    <w:basedOn w:val="Normal"/>
    <w:next w:val="Normal"/>
    <w:link w:val="Heading2Char"/>
    <w:qFormat/>
    <w:rsid w:val="006E04CA"/>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E04CA"/>
    <w:rPr>
      <w:rFonts w:ascii="Times New Roman" w:eastAsia="Times New Roman" w:hAnsi="Times New Roman" w:cs="Times New Roman"/>
      <w:sz w:val="28"/>
      <w:szCs w:val="24"/>
      <w:lang w:eastAsia="ru-RU"/>
    </w:rPr>
  </w:style>
  <w:style w:type="character" w:customStyle="1" w:styleId="Heading2Char">
    <w:name w:val="Heading 2 Char"/>
    <w:basedOn w:val="DefaultParagraphFont"/>
    <w:link w:val="Heading2"/>
    <w:rsid w:val="006E04CA"/>
    <w:rPr>
      <w:rFonts w:ascii="Arial" w:eastAsia="Times New Roman" w:hAnsi="Arial" w:cs="Arial"/>
      <w:b/>
      <w:bCs/>
      <w:i/>
      <w:iCs/>
      <w:sz w:val="28"/>
      <w:szCs w:val="28"/>
      <w:lang w:eastAsia="ru-RU"/>
    </w:rPr>
  </w:style>
  <w:style w:type="paragraph" w:styleId="PlainText">
    <w:name w:val="Plain Text"/>
    <w:basedOn w:val="Normal"/>
    <w:link w:val="PlainTextChar"/>
    <w:rsid w:val="006E04CA"/>
    <w:rPr>
      <w:rFonts w:ascii="Courier New" w:hAnsi="Courier New"/>
    </w:rPr>
  </w:style>
  <w:style w:type="character" w:customStyle="1" w:styleId="PlainTextChar">
    <w:name w:val="Plain Text Char"/>
    <w:basedOn w:val="DefaultParagraphFont"/>
    <w:link w:val="PlainText"/>
    <w:rsid w:val="006E04CA"/>
    <w:rPr>
      <w:rFonts w:ascii="Courier New" w:eastAsia="Times New Roman" w:hAnsi="Courier New" w:cs="Times New Roman"/>
      <w:sz w:val="20"/>
      <w:szCs w:val="20"/>
      <w:lang w:eastAsia="ru-RU"/>
    </w:rPr>
  </w:style>
  <w:style w:type="character" w:styleId="Hyperlink">
    <w:name w:val="Hyperlink"/>
    <w:rsid w:val="006E04CA"/>
    <w:rPr>
      <w:color w:val="0000FF"/>
      <w:u w:val="single"/>
    </w:rPr>
  </w:style>
  <w:style w:type="paragraph" w:styleId="BodyText3">
    <w:name w:val="Body Text 3"/>
    <w:basedOn w:val="Normal"/>
    <w:link w:val="BodyText3Char"/>
    <w:rsid w:val="006E04CA"/>
    <w:pPr>
      <w:spacing w:after="120"/>
    </w:pPr>
    <w:rPr>
      <w:sz w:val="16"/>
      <w:szCs w:val="16"/>
    </w:rPr>
  </w:style>
  <w:style w:type="character" w:customStyle="1" w:styleId="BodyText3Char">
    <w:name w:val="Body Text 3 Char"/>
    <w:basedOn w:val="DefaultParagraphFont"/>
    <w:link w:val="BodyText3"/>
    <w:rsid w:val="006E04CA"/>
    <w:rPr>
      <w:rFonts w:ascii="Times New Roman" w:eastAsia="Times New Roman" w:hAnsi="Times New Roman" w:cs="Times New Roman"/>
      <w:sz w:val="16"/>
      <w:szCs w:val="16"/>
      <w:lang w:eastAsia="ru-RU"/>
    </w:rPr>
  </w:style>
  <w:style w:type="paragraph" w:customStyle="1" w:styleId="21">
    <w:name w:val="Основной текст 21"/>
    <w:basedOn w:val="Normal"/>
    <w:rsid w:val="006E04CA"/>
    <w:pPr>
      <w:widowControl w:val="0"/>
      <w:ind w:firstLine="482"/>
    </w:pPr>
    <w:rPr>
      <w:sz w:val="24"/>
    </w:rPr>
  </w:style>
  <w:style w:type="paragraph" w:customStyle="1" w:styleId="Default">
    <w:name w:val="Default"/>
    <w:rsid w:val="00D76678"/>
    <w:pPr>
      <w:autoSpaceDE w:val="0"/>
      <w:autoSpaceDN w:val="0"/>
      <w:adjustRightInd w:val="0"/>
      <w:spacing w:after="0" w:line="240" w:lineRule="auto"/>
    </w:pPr>
    <w:rPr>
      <w:rFonts w:ascii="Times New Roman" w:eastAsia="MS Mincho" w:hAnsi="Times New Roman" w:cs="Times New Roman"/>
      <w:color w:val="000000"/>
      <w:sz w:val="24"/>
      <w:szCs w:val="24"/>
      <w:lang w:eastAsia="ru-RU"/>
    </w:rPr>
  </w:style>
  <w:style w:type="paragraph" w:customStyle="1" w:styleId="22">
    <w:name w:val="Основной текст с отступом 22"/>
    <w:basedOn w:val="Normal"/>
    <w:rsid w:val="00D76678"/>
    <w:pPr>
      <w:widowControl w:val="0"/>
      <w:ind w:firstLine="482"/>
      <w:jc w:val="both"/>
    </w:pPr>
    <w:rPr>
      <w:sz w:val="24"/>
    </w:rPr>
  </w:style>
  <w:style w:type="paragraph" w:customStyle="1" w:styleId="24">
    <w:name w:val="Основной текст с отступом 24"/>
    <w:basedOn w:val="Normal"/>
    <w:rsid w:val="00D76678"/>
    <w:pPr>
      <w:widowControl w:val="0"/>
      <w:ind w:firstLine="482"/>
      <w:jc w:val="both"/>
    </w:pPr>
    <w:rPr>
      <w:sz w:val="24"/>
    </w:rPr>
  </w:style>
  <w:style w:type="paragraph" w:customStyle="1" w:styleId="25">
    <w:name w:val="Основной текст с отступом 25"/>
    <w:basedOn w:val="Normal"/>
    <w:rsid w:val="00D76678"/>
    <w:pPr>
      <w:widowControl w:val="0"/>
      <w:ind w:firstLine="482"/>
      <w:jc w:val="both"/>
    </w:pPr>
    <w:rPr>
      <w:sz w:val="24"/>
    </w:rPr>
  </w:style>
  <w:style w:type="paragraph" w:styleId="BodyTextIndent">
    <w:name w:val="Body Text Indent"/>
    <w:basedOn w:val="Normal"/>
    <w:link w:val="BodyTextIndentChar"/>
    <w:rsid w:val="00D76678"/>
    <w:pPr>
      <w:spacing w:after="120"/>
      <w:ind w:left="283"/>
    </w:pPr>
  </w:style>
  <w:style w:type="character" w:customStyle="1" w:styleId="BodyTextIndentChar">
    <w:name w:val="Body Text Indent Char"/>
    <w:basedOn w:val="DefaultParagraphFont"/>
    <w:link w:val="BodyTextIndent"/>
    <w:rsid w:val="00D76678"/>
    <w:rPr>
      <w:rFonts w:ascii="Times New Roman" w:eastAsia="Times New Roman" w:hAnsi="Times New Roman" w:cs="Times New Roman"/>
      <w:sz w:val="20"/>
      <w:szCs w:val="20"/>
      <w:lang w:eastAsia="ru-RU"/>
    </w:rPr>
  </w:style>
  <w:style w:type="character" w:customStyle="1" w:styleId="rvts6">
    <w:name w:val="rvts6"/>
    <w:basedOn w:val="DefaultParagraphFont"/>
    <w:rsid w:val="00D76678"/>
  </w:style>
  <w:style w:type="character" w:customStyle="1" w:styleId="hps">
    <w:name w:val="hps"/>
    <w:basedOn w:val="DefaultParagraphFont"/>
    <w:rsid w:val="003D2D2A"/>
  </w:style>
  <w:style w:type="paragraph" w:styleId="ListParagraph">
    <w:name w:val="List Paragraph"/>
    <w:basedOn w:val="Normal"/>
    <w:uiPriority w:val="34"/>
    <w:qFormat/>
    <w:rsid w:val="00604211"/>
    <w:pPr>
      <w:ind w:left="720"/>
      <w:contextualSpacing/>
    </w:pPr>
  </w:style>
  <w:style w:type="paragraph" w:styleId="Header">
    <w:name w:val="header"/>
    <w:basedOn w:val="Normal"/>
    <w:link w:val="HeaderChar"/>
    <w:uiPriority w:val="99"/>
    <w:unhideWhenUsed/>
    <w:rsid w:val="005138C3"/>
    <w:pPr>
      <w:tabs>
        <w:tab w:val="center" w:pos="4677"/>
        <w:tab w:val="right" w:pos="9355"/>
      </w:tabs>
    </w:pPr>
  </w:style>
  <w:style w:type="character" w:customStyle="1" w:styleId="HeaderChar">
    <w:name w:val="Header Char"/>
    <w:basedOn w:val="DefaultParagraphFont"/>
    <w:link w:val="Header"/>
    <w:uiPriority w:val="99"/>
    <w:rsid w:val="005138C3"/>
    <w:rPr>
      <w:rFonts w:ascii="Times New Roman" w:eastAsia="Times New Roman" w:hAnsi="Times New Roman" w:cs="Times New Roman"/>
      <w:sz w:val="20"/>
      <w:szCs w:val="20"/>
      <w:lang w:eastAsia="ru-RU"/>
    </w:rPr>
  </w:style>
  <w:style w:type="paragraph" w:styleId="Footer">
    <w:name w:val="footer"/>
    <w:basedOn w:val="Normal"/>
    <w:link w:val="FooterChar"/>
    <w:uiPriority w:val="99"/>
    <w:unhideWhenUsed/>
    <w:rsid w:val="005138C3"/>
    <w:pPr>
      <w:tabs>
        <w:tab w:val="center" w:pos="4677"/>
        <w:tab w:val="right" w:pos="9355"/>
      </w:tabs>
    </w:pPr>
  </w:style>
  <w:style w:type="character" w:customStyle="1" w:styleId="FooterChar">
    <w:name w:val="Footer Char"/>
    <w:basedOn w:val="DefaultParagraphFont"/>
    <w:link w:val="Footer"/>
    <w:uiPriority w:val="99"/>
    <w:rsid w:val="005138C3"/>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5582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1C863E-2491-4502-B2CF-35ADEBEEE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5461</Words>
  <Characters>30041</Characters>
  <Application>Microsoft Office Word</Application>
  <DocSecurity>0</DocSecurity>
  <Lines>250</Lines>
  <Paragraphs>70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35432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Chris Pulham</cp:lastModifiedBy>
  <cp:revision>5</cp:revision>
  <dcterms:created xsi:type="dcterms:W3CDTF">2014-04-15T12:29:00Z</dcterms:created>
  <dcterms:modified xsi:type="dcterms:W3CDTF">2014-04-15T12:48:00Z</dcterms:modified>
</cp:coreProperties>
</file>