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24" w:rsidRDefault="002F5E24" w:rsidP="002F5E24">
      <w:pPr>
        <w:tabs>
          <w:tab w:val="left" w:pos="420"/>
        </w:tabs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>
        <w:rPr>
          <w:rFonts w:cs="Arial"/>
          <w:b/>
          <w:sz w:val="32"/>
          <w:szCs w:val="28"/>
        </w:rPr>
        <w:t xml:space="preserve">OIML Seminar on </w:t>
      </w:r>
      <w:r>
        <w:rPr>
          <w:rFonts w:cs="Arial"/>
          <w:b/>
          <w:i/>
          <w:sz w:val="32"/>
          <w:szCs w:val="28"/>
        </w:rPr>
        <w:t>Legal Metrology in Daily Life</w:t>
      </w:r>
    </w:p>
    <w:p w:rsidR="002F5E24" w:rsidRDefault="002F5E24" w:rsidP="002F5E24">
      <w:pPr>
        <w:tabs>
          <w:tab w:val="left" w:pos="420"/>
        </w:tabs>
        <w:jc w:val="center"/>
        <w:rPr>
          <w:rFonts w:cs="Arial"/>
          <w:b/>
          <w:color w:val="0070C0"/>
          <w:sz w:val="21"/>
          <w:szCs w:val="28"/>
        </w:rPr>
      </w:pPr>
      <w:r>
        <w:rPr>
          <w:rFonts w:cs="Arial"/>
          <w:b/>
          <w:color w:val="0070C0"/>
          <w:sz w:val="21"/>
          <w:szCs w:val="28"/>
        </w:rPr>
        <w:t xml:space="preserve">“Legal Metrology Infrastructure of Countries and Economies </w:t>
      </w:r>
    </w:p>
    <w:p w:rsidR="002F5E24" w:rsidRDefault="002F5E24" w:rsidP="002F5E24">
      <w:pPr>
        <w:tabs>
          <w:tab w:val="left" w:pos="420"/>
        </w:tabs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color w:val="0070C0"/>
          <w:sz w:val="21"/>
          <w:szCs w:val="28"/>
        </w:rPr>
        <w:t>with Emerging Metrology System (CEEMS)”</w:t>
      </w:r>
      <w:r>
        <w:rPr>
          <w:rFonts w:cs="Arial"/>
          <w:b/>
          <w:sz w:val="32"/>
          <w:szCs w:val="28"/>
        </w:rPr>
        <w:br/>
      </w:r>
    </w:p>
    <w:p w:rsidR="002F5E24" w:rsidRDefault="002F5E24" w:rsidP="002F5E24">
      <w:pPr>
        <w:tabs>
          <w:tab w:val="left" w:pos="420"/>
        </w:tabs>
        <w:jc w:val="center"/>
        <w:rPr>
          <w:rFonts w:cs="Arial"/>
        </w:rPr>
      </w:pPr>
      <w:r>
        <w:rPr>
          <w:rFonts w:cs="Arial"/>
        </w:rPr>
        <w:t>14–15 May 2015</w:t>
      </w:r>
    </w:p>
    <w:p w:rsidR="002F5E24" w:rsidRDefault="002F5E24" w:rsidP="002F5E24">
      <w:pPr>
        <w:tabs>
          <w:tab w:val="left" w:pos="420"/>
        </w:tabs>
        <w:jc w:val="center"/>
        <w:rPr>
          <w:rFonts w:cs="Arial"/>
        </w:rPr>
      </w:pPr>
      <w:proofErr w:type="spellStart"/>
      <w:r>
        <w:rPr>
          <w:rFonts w:cs="Arial"/>
        </w:rPr>
        <w:t>Jinjiang</w:t>
      </w:r>
      <w:proofErr w:type="spellEnd"/>
      <w:r>
        <w:rPr>
          <w:rFonts w:cs="Arial"/>
        </w:rPr>
        <w:t xml:space="preserve"> Hotel, Chengdu, China</w:t>
      </w:r>
    </w:p>
    <w:p w:rsidR="002F5E24" w:rsidRDefault="002F5E24">
      <w:pPr>
        <w:rPr>
          <w:b/>
          <w:sz w:val="28"/>
          <w:szCs w:val="28"/>
          <w:lang w:val="de-DE"/>
        </w:rPr>
      </w:pPr>
    </w:p>
    <w:p w:rsidR="004B230F" w:rsidRDefault="00B14627">
      <w:pPr>
        <w:rPr>
          <w:b/>
          <w:sz w:val="28"/>
          <w:szCs w:val="28"/>
          <w:lang w:val="de-DE"/>
        </w:rPr>
      </w:pPr>
      <w:r w:rsidRPr="00B14627">
        <w:rPr>
          <w:b/>
          <w:sz w:val="28"/>
          <w:szCs w:val="28"/>
          <w:lang w:val="de-DE"/>
        </w:rPr>
        <w:t xml:space="preserve">Template </w:t>
      </w:r>
      <w:r w:rsidR="001D659F">
        <w:rPr>
          <w:b/>
          <w:sz w:val="28"/>
          <w:szCs w:val="28"/>
        </w:rPr>
        <w:t>for Country Report</w:t>
      </w:r>
      <w:r w:rsidRPr="00B14627">
        <w:rPr>
          <w:b/>
          <w:sz w:val="28"/>
          <w:szCs w:val="28"/>
          <w:lang w:val="de-DE"/>
        </w:rPr>
        <w:t xml:space="preserve"> </w:t>
      </w:r>
    </w:p>
    <w:p w:rsidR="00B14627" w:rsidRPr="004B230F" w:rsidRDefault="001773C2">
      <w:r>
        <w:t xml:space="preserve">Please prepare </w:t>
      </w:r>
      <w:r w:rsidR="00B14627" w:rsidRPr="004B230F">
        <w:t xml:space="preserve">the following information </w:t>
      </w:r>
      <w:r>
        <w:t>prior to the Seminar</w:t>
      </w:r>
      <w:r w:rsidR="00B14627" w:rsidRPr="004B230F">
        <w:t xml:space="preserve">:  </w:t>
      </w:r>
    </w:p>
    <w:tbl>
      <w:tblPr>
        <w:tblStyle w:val="TableGrid"/>
        <w:tblW w:w="9684" w:type="dxa"/>
        <w:tblLook w:val="04A0" w:firstRow="1" w:lastRow="0" w:firstColumn="1" w:lastColumn="0" w:noHBand="0" w:noVBand="1"/>
      </w:tblPr>
      <w:tblGrid>
        <w:gridCol w:w="4503"/>
        <w:gridCol w:w="2268"/>
        <w:gridCol w:w="2913"/>
      </w:tblGrid>
      <w:tr w:rsidR="00B14627" w:rsidTr="00F66C55">
        <w:tc>
          <w:tcPr>
            <w:tcW w:w="4503" w:type="dxa"/>
          </w:tcPr>
          <w:p w:rsidR="00B14627" w:rsidRPr="00D16380" w:rsidRDefault="001D659F" w:rsidP="00D16380">
            <w:pPr>
              <w:pStyle w:val="ListParagraph"/>
              <w:numPr>
                <w:ilvl w:val="0"/>
                <w:numId w:val="12"/>
              </w:numPr>
              <w:rPr>
                <w:lang w:val="de-DE"/>
              </w:rPr>
            </w:pPr>
            <w:r w:rsidRPr="00D16380">
              <w:rPr>
                <w:lang w:val="de-DE"/>
              </w:rPr>
              <w:t>Country</w:t>
            </w:r>
            <w:r w:rsidR="00B14627" w:rsidRPr="00D16380">
              <w:rPr>
                <w:lang w:val="de-DE"/>
              </w:rPr>
              <w:t>:</w:t>
            </w:r>
          </w:p>
        </w:tc>
        <w:tc>
          <w:tcPr>
            <w:tcW w:w="5181" w:type="dxa"/>
            <w:gridSpan w:val="2"/>
          </w:tcPr>
          <w:p w:rsidR="00B14627" w:rsidRDefault="00B14627">
            <w:pPr>
              <w:rPr>
                <w:lang w:val="de-DE" w:eastAsia="zh-CN"/>
              </w:rPr>
            </w:pPr>
          </w:p>
        </w:tc>
      </w:tr>
      <w:tr w:rsidR="00B14627" w:rsidTr="00F66C55">
        <w:tc>
          <w:tcPr>
            <w:tcW w:w="4503" w:type="dxa"/>
          </w:tcPr>
          <w:p w:rsidR="00B14627" w:rsidRPr="00D16380" w:rsidRDefault="001773C2">
            <w:pPr>
              <w:pStyle w:val="ListParagraph"/>
              <w:numPr>
                <w:ilvl w:val="0"/>
                <w:numId w:val="12"/>
              </w:numPr>
              <w:rPr>
                <w:lang w:val="de-DE"/>
              </w:rPr>
            </w:pPr>
            <w:r w:rsidRPr="00D16380">
              <w:rPr>
                <w:lang w:val="de-DE"/>
              </w:rPr>
              <w:t xml:space="preserve">Organization </w:t>
            </w:r>
            <w:r>
              <w:rPr>
                <w:lang w:val="de-DE"/>
              </w:rPr>
              <w:t>n</w:t>
            </w:r>
            <w:r w:rsidR="00B14627" w:rsidRPr="00D16380">
              <w:rPr>
                <w:lang w:val="de-DE"/>
              </w:rPr>
              <w:t>ame:</w:t>
            </w:r>
          </w:p>
        </w:tc>
        <w:tc>
          <w:tcPr>
            <w:tcW w:w="5181" w:type="dxa"/>
            <w:gridSpan w:val="2"/>
          </w:tcPr>
          <w:p w:rsidR="00B14627" w:rsidRDefault="00B14627">
            <w:pPr>
              <w:rPr>
                <w:lang w:val="de-DE" w:eastAsia="zh-CN"/>
              </w:rPr>
            </w:pPr>
          </w:p>
        </w:tc>
      </w:tr>
      <w:tr w:rsidR="004C08A3" w:rsidTr="00F66C55">
        <w:tc>
          <w:tcPr>
            <w:tcW w:w="4503" w:type="dxa"/>
            <w:vMerge w:val="restart"/>
          </w:tcPr>
          <w:p w:rsidR="004C08A3" w:rsidRPr="00D16380" w:rsidRDefault="004C08A3">
            <w:pPr>
              <w:pStyle w:val="ListParagraph"/>
              <w:numPr>
                <w:ilvl w:val="0"/>
                <w:numId w:val="12"/>
              </w:numPr>
              <w:rPr>
                <w:lang w:val="de-DE"/>
              </w:rPr>
            </w:pPr>
            <w:r>
              <w:rPr>
                <w:lang w:val="de-DE"/>
              </w:rPr>
              <w:t xml:space="preserve">Name &amp; </w:t>
            </w:r>
            <w:r w:rsidR="001773C2">
              <w:rPr>
                <w:lang w:val="de-DE"/>
              </w:rPr>
              <w:t>p</w:t>
            </w:r>
            <w:r>
              <w:rPr>
                <w:lang w:val="de-DE"/>
              </w:rPr>
              <w:t>osition</w:t>
            </w:r>
          </w:p>
        </w:tc>
        <w:tc>
          <w:tcPr>
            <w:tcW w:w="5181" w:type="dxa"/>
            <w:gridSpan w:val="2"/>
          </w:tcPr>
          <w:p w:rsidR="004C08A3" w:rsidRDefault="004C08A3" w:rsidP="004C08A3">
            <w:pPr>
              <w:rPr>
                <w:lang w:val="de-DE" w:eastAsia="zh-CN"/>
              </w:rPr>
            </w:pPr>
            <w:r>
              <w:rPr>
                <w:lang w:val="de-DE" w:eastAsia="zh-CN"/>
              </w:rPr>
              <w:t>Name:</w:t>
            </w:r>
          </w:p>
        </w:tc>
      </w:tr>
      <w:tr w:rsidR="004C08A3" w:rsidTr="00F66C55">
        <w:tc>
          <w:tcPr>
            <w:tcW w:w="4503" w:type="dxa"/>
            <w:vMerge/>
          </w:tcPr>
          <w:p w:rsidR="004C08A3" w:rsidRDefault="004C08A3" w:rsidP="004C08A3">
            <w:pPr>
              <w:pStyle w:val="ListParagraph"/>
              <w:numPr>
                <w:ilvl w:val="0"/>
                <w:numId w:val="12"/>
              </w:numPr>
              <w:rPr>
                <w:lang w:val="de-DE"/>
              </w:rPr>
            </w:pPr>
          </w:p>
        </w:tc>
        <w:tc>
          <w:tcPr>
            <w:tcW w:w="5181" w:type="dxa"/>
            <w:gridSpan w:val="2"/>
          </w:tcPr>
          <w:p w:rsidR="004C08A3" w:rsidRDefault="004C08A3" w:rsidP="004C08A3">
            <w:pPr>
              <w:rPr>
                <w:lang w:val="de-DE" w:eastAsia="zh-CN"/>
              </w:rPr>
            </w:pPr>
            <w:r>
              <w:rPr>
                <w:lang w:val="de-DE" w:eastAsia="zh-CN"/>
              </w:rPr>
              <w:t>Position:</w:t>
            </w:r>
          </w:p>
        </w:tc>
      </w:tr>
      <w:tr w:rsidR="005C773D" w:rsidTr="00F66C55">
        <w:trPr>
          <w:trHeight w:val="216"/>
        </w:trPr>
        <w:tc>
          <w:tcPr>
            <w:tcW w:w="4503" w:type="dxa"/>
            <w:vMerge w:val="restart"/>
          </w:tcPr>
          <w:p w:rsidR="005C773D" w:rsidRPr="00D16380" w:rsidRDefault="005C773D" w:rsidP="00D16380">
            <w:pPr>
              <w:pStyle w:val="ListParagraph"/>
              <w:numPr>
                <w:ilvl w:val="0"/>
                <w:numId w:val="12"/>
              </w:numPr>
              <w:rPr>
                <w:lang w:val="de-DE"/>
              </w:rPr>
            </w:pPr>
            <w:r w:rsidRPr="00D16380">
              <w:rPr>
                <w:lang w:val="de-DE"/>
              </w:rPr>
              <w:t>Organizational Structure:</w:t>
            </w:r>
          </w:p>
        </w:tc>
        <w:tc>
          <w:tcPr>
            <w:tcW w:w="5181" w:type="dxa"/>
            <w:gridSpan w:val="2"/>
          </w:tcPr>
          <w:p w:rsidR="005C773D" w:rsidRDefault="001773C2">
            <w:pPr>
              <w:rPr>
                <w:lang w:val="de-DE" w:eastAsia="zh-CN"/>
              </w:rPr>
            </w:pPr>
            <w:r>
              <w:rPr>
                <w:lang w:val="de-DE"/>
              </w:rPr>
              <w:t>M</w:t>
            </w:r>
            <w:r w:rsidR="005C773D">
              <w:rPr>
                <w:lang w:val="de-DE"/>
              </w:rPr>
              <w:t>inistry:</w:t>
            </w:r>
            <w:r w:rsidR="005C773D">
              <w:rPr>
                <w:rFonts w:hint="eastAsia"/>
                <w:lang w:val="de-DE" w:eastAsia="zh-CN"/>
              </w:rPr>
              <w:t xml:space="preserve"> </w:t>
            </w:r>
          </w:p>
        </w:tc>
      </w:tr>
      <w:tr w:rsidR="005C773D" w:rsidTr="00F66C55">
        <w:trPr>
          <w:trHeight w:val="216"/>
        </w:trPr>
        <w:tc>
          <w:tcPr>
            <w:tcW w:w="4503" w:type="dxa"/>
            <w:vMerge/>
          </w:tcPr>
          <w:p w:rsidR="005C773D" w:rsidRDefault="005C773D">
            <w:pPr>
              <w:rPr>
                <w:lang w:val="de-DE"/>
              </w:rPr>
            </w:pPr>
          </w:p>
        </w:tc>
        <w:tc>
          <w:tcPr>
            <w:tcW w:w="5181" w:type="dxa"/>
            <w:gridSpan w:val="2"/>
          </w:tcPr>
          <w:p w:rsidR="005C773D" w:rsidRDefault="005C773D">
            <w:pPr>
              <w:rPr>
                <w:lang w:val="de-DE"/>
              </w:rPr>
            </w:pPr>
            <w:r>
              <w:rPr>
                <w:lang w:val="de-DE"/>
              </w:rPr>
              <w:t>Subdivision:</w:t>
            </w:r>
          </w:p>
        </w:tc>
      </w:tr>
      <w:tr w:rsidR="00C958DE" w:rsidRPr="004B230F" w:rsidTr="00F66C55">
        <w:tc>
          <w:tcPr>
            <w:tcW w:w="4503" w:type="dxa"/>
          </w:tcPr>
          <w:p w:rsidR="00C958DE" w:rsidRPr="004B230F" w:rsidRDefault="00C958DE">
            <w:pPr>
              <w:pStyle w:val="ListParagraph"/>
              <w:numPr>
                <w:ilvl w:val="0"/>
                <w:numId w:val="12"/>
              </w:numPr>
            </w:pPr>
            <w:r>
              <w:t>Wh</w:t>
            </w:r>
            <w:r w:rsidR="005C773D">
              <w:t>ich</w:t>
            </w:r>
            <w:r>
              <w:t xml:space="preserve"> area</w:t>
            </w:r>
            <w:r w:rsidR="00D16380">
              <w:t>s</w:t>
            </w:r>
            <w:r w:rsidR="005C773D">
              <w:t xml:space="preserve"> is your organization</w:t>
            </w:r>
            <w:r>
              <w:t xml:space="preserve"> </w:t>
            </w:r>
            <w:r w:rsidR="001773C2">
              <w:t>responsible for</w:t>
            </w:r>
            <w:r>
              <w:t xml:space="preserve"> in terms of legal metrology in daily life</w:t>
            </w:r>
            <w:r w:rsidR="005C773D">
              <w:t>?</w:t>
            </w:r>
          </w:p>
        </w:tc>
        <w:bookmarkStart w:id="1" w:name="选中1"/>
        <w:tc>
          <w:tcPr>
            <w:tcW w:w="2268" w:type="dxa"/>
          </w:tcPr>
          <w:p w:rsidR="00C958DE" w:rsidRDefault="00C958DE" w:rsidP="00C16863">
            <w:pPr>
              <w:rPr>
                <w:lang w:val="de-DE" w:eastAsia="zh-CN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bookmarkEnd w:id="1"/>
            <w:r w:rsidRPr="00C958DE">
              <w:rPr>
                <w:lang w:val="de-DE"/>
              </w:rPr>
              <w:t xml:space="preserve">Weighing </w:t>
            </w:r>
            <w:r w:rsidR="00582B0D">
              <w:rPr>
                <w:lang w:val="de-DE"/>
              </w:rPr>
              <w:t>instrument</w:t>
            </w:r>
            <w:r w:rsidR="001773C2">
              <w:rPr>
                <w:lang w:val="de-DE"/>
              </w:rPr>
              <w:t>s</w:t>
            </w:r>
            <w:r w:rsidR="00582B0D">
              <w:rPr>
                <w:lang w:val="de-DE"/>
              </w:rPr>
              <w:t xml:space="preserve"> in </w:t>
            </w:r>
            <w:r w:rsidR="001773C2">
              <w:rPr>
                <w:lang w:val="de-DE"/>
              </w:rPr>
              <w:t xml:space="preserve">the </w:t>
            </w:r>
            <w:r w:rsidR="00582B0D">
              <w:rPr>
                <w:lang w:val="de-DE"/>
              </w:rPr>
              <w:t>m</w:t>
            </w:r>
            <w:r w:rsidRPr="00C958DE">
              <w:rPr>
                <w:lang w:val="de-DE"/>
              </w:rPr>
              <w:t>arket</w:t>
            </w:r>
          </w:p>
          <w:p w:rsidR="00010463" w:rsidRPr="00010463" w:rsidRDefault="00010463" w:rsidP="00C16863">
            <w:pPr>
              <w:rPr>
                <w:lang w:eastAsia="zh-CN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>
              <w:rPr>
                <w:lang w:eastAsia="zh-CN"/>
              </w:rPr>
              <w:t>Pre-packaged good</w:t>
            </w:r>
            <w:r w:rsidR="001773C2">
              <w:rPr>
                <w:lang w:eastAsia="zh-CN"/>
              </w:rPr>
              <w:t>s</w:t>
            </w:r>
          </w:p>
          <w:p w:rsidR="00C958DE" w:rsidRDefault="00C958DE" w:rsidP="00C16863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>
              <w:rPr>
                <w:lang w:val="de-DE"/>
              </w:rPr>
              <w:t xml:space="preserve">Water </w:t>
            </w:r>
            <w:r w:rsidR="00582B0D">
              <w:rPr>
                <w:lang w:val="de-DE"/>
              </w:rPr>
              <w:t>m</w:t>
            </w:r>
            <w:r>
              <w:rPr>
                <w:lang w:val="de-DE"/>
              </w:rPr>
              <w:t>eter</w:t>
            </w:r>
            <w:r w:rsidR="001773C2">
              <w:rPr>
                <w:lang w:val="de-DE"/>
              </w:rPr>
              <w:t>s</w:t>
            </w:r>
          </w:p>
          <w:p w:rsidR="00C958DE" w:rsidRDefault="00C958DE" w:rsidP="00C16863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>
              <w:rPr>
                <w:lang w:val="de-DE"/>
              </w:rPr>
              <w:t xml:space="preserve">Electricity </w:t>
            </w:r>
            <w:r w:rsidR="00582B0D">
              <w:rPr>
                <w:lang w:val="de-DE"/>
              </w:rPr>
              <w:t>meter</w:t>
            </w:r>
            <w:r w:rsidR="001773C2">
              <w:rPr>
                <w:lang w:val="de-DE"/>
              </w:rPr>
              <w:t>s</w:t>
            </w:r>
          </w:p>
          <w:p w:rsidR="00C958DE" w:rsidRDefault="00C958DE" w:rsidP="00C16863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>
              <w:rPr>
                <w:lang w:val="de-DE"/>
              </w:rPr>
              <w:t xml:space="preserve">Gas </w:t>
            </w:r>
            <w:r w:rsidR="00582B0D">
              <w:rPr>
                <w:lang w:val="de-DE"/>
              </w:rPr>
              <w:t>meter</w:t>
            </w:r>
            <w:r w:rsidR="001773C2">
              <w:rPr>
                <w:lang w:val="de-DE"/>
              </w:rPr>
              <w:t>s</w:t>
            </w:r>
          </w:p>
          <w:p w:rsidR="00C958DE" w:rsidRDefault="00C958DE" w:rsidP="00C16863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 w:rsidR="00582B0D">
              <w:rPr>
                <w:lang w:val="de-DE"/>
              </w:rPr>
              <w:t xml:space="preserve">Fuel </w:t>
            </w:r>
            <w:r w:rsidR="001773C2">
              <w:rPr>
                <w:lang w:val="de-DE"/>
              </w:rPr>
              <w:t>dispensers</w:t>
            </w:r>
          </w:p>
          <w:p w:rsidR="00C958DE" w:rsidRDefault="00C958DE" w:rsidP="00C958DE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bookmarkStart w:id="2" w:name="OLE_LINK1"/>
            <w:r w:rsidR="003D0477">
              <w:t xml:space="preserve">Medical </w:t>
            </w:r>
            <w:r w:rsidR="00582B0D">
              <w:rPr>
                <w:lang w:val="de-DE"/>
              </w:rPr>
              <w:t>measuring i</w:t>
            </w:r>
            <w:r>
              <w:rPr>
                <w:lang w:val="de-DE"/>
              </w:rPr>
              <w:t>nstrument</w:t>
            </w:r>
            <w:bookmarkEnd w:id="2"/>
            <w:r w:rsidR="001773C2">
              <w:rPr>
                <w:lang w:val="de-DE"/>
              </w:rPr>
              <w:t>s</w:t>
            </w:r>
          </w:p>
          <w:p w:rsidR="005C773D" w:rsidRDefault="005C773D" w:rsidP="005C773D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>
              <w:rPr>
                <w:lang w:val="de-DE"/>
              </w:rPr>
              <w:t>Taxi</w:t>
            </w:r>
            <w:r w:rsidR="00582B0D">
              <w:rPr>
                <w:lang w:val="de-DE"/>
              </w:rPr>
              <w:t>meter</w:t>
            </w:r>
            <w:r w:rsidR="001773C2">
              <w:rPr>
                <w:lang w:val="de-DE"/>
              </w:rPr>
              <w:t>s</w:t>
            </w:r>
          </w:p>
          <w:p w:rsidR="00C958DE" w:rsidRDefault="005C773D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>
              <w:rPr>
                <w:lang w:val="de-DE"/>
              </w:rPr>
              <w:t>Speedo</w:t>
            </w:r>
            <w:r w:rsidR="00582B0D">
              <w:rPr>
                <w:lang w:val="de-DE"/>
              </w:rPr>
              <w:t>meter</w:t>
            </w:r>
            <w:r w:rsidR="001773C2">
              <w:rPr>
                <w:lang w:val="de-DE"/>
              </w:rPr>
              <w:t>s</w:t>
            </w:r>
          </w:p>
        </w:tc>
        <w:tc>
          <w:tcPr>
            <w:tcW w:w="2913" w:type="dxa"/>
          </w:tcPr>
          <w:p w:rsidR="00C958DE" w:rsidRDefault="00C958DE" w:rsidP="00C958DE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 w:rsidR="00582B0D">
              <w:rPr>
                <w:lang w:val="de-DE"/>
              </w:rPr>
              <w:t>Other importa</w:t>
            </w:r>
            <w:r w:rsidR="001773C2">
              <w:rPr>
                <w:lang w:val="de-DE"/>
              </w:rPr>
              <w:t>n</w:t>
            </w:r>
            <w:r w:rsidR="00582B0D">
              <w:rPr>
                <w:lang w:val="de-DE"/>
              </w:rPr>
              <w:t>t a</w:t>
            </w:r>
            <w:r>
              <w:rPr>
                <w:lang w:val="de-DE"/>
              </w:rPr>
              <w:t>rea</w:t>
            </w:r>
            <w:r w:rsidR="001773C2">
              <w:rPr>
                <w:lang w:val="de-DE"/>
              </w:rPr>
              <w:t>s</w:t>
            </w:r>
            <w:r>
              <w:rPr>
                <w:lang w:val="de-DE"/>
              </w:rPr>
              <w:t>:</w:t>
            </w:r>
            <w:r w:rsidR="005C773D">
              <w:rPr>
                <w:lang w:val="de-DE"/>
              </w:rPr>
              <w:t xml:space="preserve"> (Please </w:t>
            </w:r>
            <w:r w:rsidR="001773C2">
              <w:rPr>
                <w:lang w:val="de-DE"/>
              </w:rPr>
              <w:t>specify</w:t>
            </w:r>
            <w:r w:rsidR="005C773D">
              <w:rPr>
                <w:lang w:val="de-DE"/>
              </w:rPr>
              <w:t>)</w:t>
            </w:r>
          </w:p>
          <w:p w:rsidR="00C958DE" w:rsidRDefault="00C958DE" w:rsidP="00C958DE">
            <w:pPr>
              <w:rPr>
                <w:lang w:val="de-DE"/>
              </w:rPr>
            </w:pPr>
          </w:p>
          <w:p w:rsidR="00C958DE" w:rsidRDefault="00C958DE" w:rsidP="00C958DE">
            <w:pPr>
              <w:rPr>
                <w:lang w:val="de-DE"/>
              </w:rPr>
            </w:pPr>
          </w:p>
          <w:p w:rsidR="00C958DE" w:rsidRPr="005C773D" w:rsidRDefault="00C958DE" w:rsidP="00C958DE">
            <w:pPr>
              <w:rPr>
                <w:lang w:val="de-DE"/>
              </w:rPr>
            </w:pPr>
          </w:p>
          <w:p w:rsidR="005C773D" w:rsidRDefault="005C773D" w:rsidP="00C958DE">
            <w:pPr>
              <w:rPr>
                <w:lang w:val="de-DE"/>
              </w:rPr>
            </w:pPr>
          </w:p>
          <w:p w:rsidR="005C773D" w:rsidRDefault="005C773D" w:rsidP="00C958DE">
            <w:pPr>
              <w:rPr>
                <w:lang w:val="de-DE"/>
              </w:rPr>
            </w:pPr>
          </w:p>
          <w:p w:rsidR="005C773D" w:rsidRDefault="005C773D" w:rsidP="00C958DE">
            <w:pPr>
              <w:rPr>
                <w:lang w:val="de-DE"/>
              </w:rPr>
            </w:pPr>
          </w:p>
          <w:p w:rsidR="005C773D" w:rsidRPr="00C958DE" w:rsidRDefault="005C773D" w:rsidP="00C958DE">
            <w:pPr>
              <w:rPr>
                <w:lang w:val="de-DE"/>
              </w:rPr>
            </w:pPr>
          </w:p>
        </w:tc>
      </w:tr>
      <w:tr w:rsidR="00F66C55" w:rsidRPr="004B230F" w:rsidTr="00F66C55">
        <w:tc>
          <w:tcPr>
            <w:tcW w:w="4503" w:type="dxa"/>
          </w:tcPr>
          <w:p w:rsidR="00F66C55" w:rsidRDefault="00F66C55" w:rsidP="00F66C55">
            <w:pPr>
              <w:pStyle w:val="ListParagraph"/>
              <w:numPr>
                <w:ilvl w:val="0"/>
                <w:numId w:val="12"/>
              </w:numPr>
            </w:pPr>
            <w:r>
              <w:t xml:space="preserve">In order to conduct </w:t>
            </w:r>
            <w:r w:rsidR="00010463">
              <w:t xml:space="preserve">activities in </w:t>
            </w:r>
            <w:r w:rsidR="001773C2">
              <w:t xml:space="preserve">the </w:t>
            </w:r>
            <w:r>
              <w:t xml:space="preserve">above </w:t>
            </w:r>
            <w:r w:rsidR="00010463">
              <w:t>areas</w:t>
            </w:r>
            <w:r>
              <w:t xml:space="preserve">, have </w:t>
            </w:r>
            <w:r w:rsidR="001773C2">
              <w:t xml:space="preserve">you </w:t>
            </w:r>
            <w:r>
              <w:t xml:space="preserve">established </w:t>
            </w:r>
            <w:r w:rsidR="001773C2">
              <w:t xml:space="preserve">a </w:t>
            </w:r>
            <w:r>
              <w:t>national traceability system?</w:t>
            </w:r>
          </w:p>
          <w:p w:rsidR="00F66C55" w:rsidRDefault="00F66C55">
            <w:pPr>
              <w:pStyle w:val="ListParagraph"/>
              <w:ind w:left="360"/>
            </w:pPr>
            <w:r>
              <w:t xml:space="preserve">If not, please </w:t>
            </w:r>
            <w:r w:rsidR="001773C2">
              <w:t>specify</w:t>
            </w:r>
            <w:r>
              <w:t>.</w:t>
            </w:r>
          </w:p>
        </w:tc>
        <w:tc>
          <w:tcPr>
            <w:tcW w:w="5181" w:type="dxa"/>
            <w:gridSpan w:val="2"/>
          </w:tcPr>
          <w:p w:rsidR="00F66C55" w:rsidRPr="00C958DE" w:rsidRDefault="00F66C55" w:rsidP="00C958DE">
            <w:pPr>
              <w:rPr>
                <w:lang w:val="de-DE"/>
              </w:rPr>
            </w:pPr>
          </w:p>
        </w:tc>
      </w:tr>
      <w:tr w:rsidR="00F66C55" w:rsidRPr="004B230F" w:rsidTr="00F66C55">
        <w:tc>
          <w:tcPr>
            <w:tcW w:w="4503" w:type="dxa"/>
          </w:tcPr>
          <w:p w:rsidR="00F66C55" w:rsidRDefault="001773C2">
            <w:pPr>
              <w:pStyle w:val="ListParagraph"/>
              <w:numPr>
                <w:ilvl w:val="0"/>
                <w:numId w:val="12"/>
              </w:numPr>
            </w:pPr>
            <w:r>
              <w:t>Which</w:t>
            </w:r>
            <w:r w:rsidR="00F66C55">
              <w:t xml:space="preserve"> organization implement</w:t>
            </w:r>
            <w:r>
              <w:t>s</w:t>
            </w:r>
            <w:r w:rsidR="00F66C55">
              <w:t xml:space="preserve"> the above activities? How many people </w:t>
            </w:r>
            <w:r>
              <w:t xml:space="preserve">work </w:t>
            </w:r>
            <w:r w:rsidR="00F66C55">
              <w:t xml:space="preserve">in </w:t>
            </w:r>
            <w:r w:rsidR="004C08A3">
              <w:t>it</w:t>
            </w:r>
            <w:r w:rsidR="00F66C55">
              <w:t xml:space="preserve">? (include </w:t>
            </w:r>
            <w:r>
              <w:t xml:space="preserve">both regional and </w:t>
            </w:r>
            <w:r w:rsidR="00F66C55">
              <w:t>city level</w:t>
            </w:r>
            <w:r>
              <w:t>s</w:t>
            </w:r>
            <w:r w:rsidR="00F66C55">
              <w:t>)</w:t>
            </w:r>
          </w:p>
        </w:tc>
        <w:tc>
          <w:tcPr>
            <w:tcW w:w="5181" w:type="dxa"/>
            <w:gridSpan w:val="2"/>
          </w:tcPr>
          <w:p w:rsidR="00F66C55" w:rsidRPr="00C958DE" w:rsidRDefault="00F66C55" w:rsidP="00C958DE">
            <w:pPr>
              <w:rPr>
                <w:lang w:val="de-DE"/>
              </w:rPr>
            </w:pPr>
          </w:p>
        </w:tc>
      </w:tr>
      <w:tr w:rsidR="004C08A3" w:rsidRPr="004B230F" w:rsidTr="00F66C55">
        <w:tc>
          <w:tcPr>
            <w:tcW w:w="4503" w:type="dxa"/>
          </w:tcPr>
          <w:p w:rsidR="004C08A3" w:rsidRDefault="004C08A3">
            <w:pPr>
              <w:pStyle w:val="ListParagraph"/>
              <w:numPr>
                <w:ilvl w:val="0"/>
                <w:numId w:val="12"/>
              </w:numPr>
            </w:pPr>
            <w:r>
              <w:t xml:space="preserve">What is the </w:t>
            </w:r>
            <w:r w:rsidR="001773C2">
              <w:t xml:space="preserve">origin of the funds received </w:t>
            </w:r>
            <w:r>
              <w:t xml:space="preserve">to carry out </w:t>
            </w:r>
            <w:r w:rsidR="001773C2">
              <w:t xml:space="preserve">the </w:t>
            </w:r>
            <w:r>
              <w:t xml:space="preserve">above </w:t>
            </w:r>
            <w:r>
              <w:lastRenderedPageBreak/>
              <w:t>activities?</w:t>
            </w:r>
          </w:p>
        </w:tc>
        <w:tc>
          <w:tcPr>
            <w:tcW w:w="5181" w:type="dxa"/>
            <w:gridSpan w:val="2"/>
          </w:tcPr>
          <w:p w:rsidR="004C08A3" w:rsidRDefault="004C08A3" w:rsidP="00C958DE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>
              <w:rPr>
                <w:lang w:val="de-DE"/>
              </w:rPr>
              <w:fldChar w:fldCharType="end"/>
            </w:r>
            <w:r>
              <w:rPr>
                <w:lang w:val="de-DE"/>
              </w:rPr>
              <w:t>Gorvenment support</w:t>
            </w:r>
          </w:p>
          <w:p w:rsidR="004C08A3" w:rsidRDefault="004C08A3" w:rsidP="00C958DE">
            <w:pPr>
              <w:rPr>
                <w:lang w:val="de-DE"/>
              </w:rPr>
            </w:pPr>
            <w:r w:rsidRPr="00C958DE">
              <w:rPr>
                <w:lang w:val="de-DE"/>
              </w:rPr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>
              <w:rPr>
                <w:lang w:val="de-DE"/>
              </w:rPr>
              <w:t>Self-fund</w:t>
            </w:r>
            <w:r w:rsidR="001773C2">
              <w:rPr>
                <w:lang w:val="de-DE"/>
              </w:rPr>
              <w:t>ed</w:t>
            </w:r>
            <w:r>
              <w:rPr>
                <w:lang w:val="de-DE"/>
              </w:rPr>
              <w:t xml:space="preserve"> </w:t>
            </w:r>
          </w:p>
          <w:p w:rsidR="004C08A3" w:rsidRPr="00C958DE" w:rsidRDefault="004C08A3" w:rsidP="00582B0D">
            <w:pPr>
              <w:rPr>
                <w:lang w:val="de-DE"/>
              </w:rPr>
            </w:pPr>
            <w:r w:rsidRPr="00C958DE">
              <w:rPr>
                <w:lang w:val="de-DE"/>
              </w:rPr>
              <w:lastRenderedPageBreak/>
              <w:fldChar w:fldCharType="begin">
                <w:ffData>
                  <w:name w:val="选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8DE"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 w:rsidRPr="00C958DE">
              <w:rPr>
                <w:lang w:val="de-DE"/>
              </w:rPr>
              <w:fldChar w:fldCharType="end"/>
            </w:r>
            <w:r w:rsidR="00582B0D">
              <w:rPr>
                <w:lang w:val="de-DE"/>
              </w:rPr>
              <w:t>Both</w:t>
            </w:r>
          </w:p>
        </w:tc>
      </w:tr>
      <w:tr w:rsidR="004C08A3" w:rsidRPr="004B230F" w:rsidTr="00F66C55">
        <w:tc>
          <w:tcPr>
            <w:tcW w:w="4503" w:type="dxa"/>
          </w:tcPr>
          <w:p w:rsidR="004C08A3" w:rsidRDefault="004C08A3" w:rsidP="00010463">
            <w:pPr>
              <w:pStyle w:val="ListParagraph"/>
              <w:numPr>
                <w:ilvl w:val="0"/>
                <w:numId w:val="12"/>
              </w:numPr>
            </w:pPr>
            <w:r>
              <w:lastRenderedPageBreak/>
              <w:t xml:space="preserve">How do you </w:t>
            </w:r>
            <w:r w:rsidR="00010463">
              <w:t>manage legal metrology control</w:t>
            </w:r>
            <w:r>
              <w:t xml:space="preserve"> </w:t>
            </w:r>
            <w:r w:rsidR="00010463">
              <w:t xml:space="preserve">in </w:t>
            </w:r>
            <w:r w:rsidR="001773C2">
              <w:t xml:space="preserve">the </w:t>
            </w:r>
            <w:r w:rsidR="00010463">
              <w:t>above areas</w:t>
            </w:r>
            <w:r>
              <w:t>?</w:t>
            </w:r>
          </w:p>
        </w:tc>
        <w:tc>
          <w:tcPr>
            <w:tcW w:w="5181" w:type="dxa"/>
            <w:gridSpan w:val="2"/>
          </w:tcPr>
          <w:p w:rsidR="004C08A3" w:rsidRDefault="004C08A3" w:rsidP="004C08A3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>
              <w:rPr>
                <w:lang w:val="de-DE"/>
              </w:rPr>
              <w:fldChar w:fldCharType="end"/>
            </w:r>
            <w:r>
              <w:rPr>
                <w:lang w:val="de-DE"/>
              </w:rPr>
              <w:t>Initial verification</w:t>
            </w:r>
          </w:p>
          <w:p w:rsidR="004C08A3" w:rsidRDefault="004C08A3" w:rsidP="004C08A3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>
              <w:rPr>
                <w:lang w:val="de-DE"/>
              </w:rPr>
              <w:fldChar w:fldCharType="end"/>
            </w:r>
            <w:r>
              <w:rPr>
                <w:lang w:val="de-DE"/>
              </w:rPr>
              <w:t>Period</w:t>
            </w:r>
            <w:r w:rsidR="001773C2">
              <w:rPr>
                <w:lang w:val="de-DE"/>
              </w:rPr>
              <w:t>ic</w:t>
            </w:r>
            <w:r>
              <w:rPr>
                <w:lang w:val="de-DE"/>
              </w:rPr>
              <w:t xml:space="preserve"> verification</w:t>
            </w:r>
          </w:p>
          <w:p w:rsidR="00582B0D" w:rsidRDefault="00582B0D" w:rsidP="004C08A3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>
              <w:rPr>
                <w:lang w:val="de-DE"/>
              </w:rPr>
              <w:fldChar w:fldCharType="end"/>
            </w:r>
            <w:r>
              <w:rPr>
                <w:lang w:val="de-DE"/>
              </w:rPr>
              <w:t>Calibration</w:t>
            </w:r>
          </w:p>
          <w:p w:rsidR="004C08A3" w:rsidRDefault="004C08A3" w:rsidP="004C08A3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>
              <w:rPr>
                <w:lang w:val="de-DE"/>
              </w:rPr>
              <w:fldChar w:fldCharType="end"/>
            </w:r>
            <w:r>
              <w:rPr>
                <w:lang w:val="de-DE"/>
              </w:rPr>
              <w:t xml:space="preserve">Other, please </w:t>
            </w:r>
            <w:r w:rsidR="001773C2">
              <w:rPr>
                <w:lang w:val="de-DE"/>
              </w:rPr>
              <w:t>list</w:t>
            </w:r>
            <w:r>
              <w:rPr>
                <w:lang w:val="de-DE"/>
              </w:rPr>
              <w:t>:</w:t>
            </w:r>
          </w:p>
          <w:p w:rsidR="004C08A3" w:rsidRPr="00C958DE" w:rsidRDefault="004C08A3" w:rsidP="004C08A3">
            <w:pPr>
              <w:rPr>
                <w:lang w:val="de-DE"/>
              </w:rPr>
            </w:pPr>
          </w:p>
        </w:tc>
      </w:tr>
      <w:tr w:rsidR="00582B0D" w:rsidRPr="004B230F" w:rsidTr="00BE6146">
        <w:tc>
          <w:tcPr>
            <w:tcW w:w="4503" w:type="dxa"/>
          </w:tcPr>
          <w:p w:rsidR="00582B0D" w:rsidRDefault="00582B0D">
            <w:pPr>
              <w:pStyle w:val="ListParagraph"/>
              <w:numPr>
                <w:ilvl w:val="0"/>
                <w:numId w:val="12"/>
              </w:numPr>
            </w:pPr>
            <w:r>
              <w:t xml:space="preserve">The </w:t>
            </w:r>
            <w:r w:rsidR="00010463">
              <w:t xml:space="preserve">legal metrology control </w:t>
            </w:r>
            <w:r>
              <w:t xml:space="preserve">of above </w:t>
            </w:r>
            <w:r w:rsidR="00010463">
              <w:t xml:space="preserve">areas </w:t>
            </w:r>
            <w:r>
              <w:t>is adapt</w:t>
            </w:r>
            <w:r w:rsidR="001773C2">
              <w:t>ed in line with:</w:t>
            </w:r>
          </w:p>
        </w:tc>
        <w:tc>
          <w:tcPr>
            <w:tcW w:w="5181" w:type="dxa"/>
            <w:gridSpan w:val="2"/>
          </w:tcPr>
          <w:p w:rsidR="00582B0D" w:rsidRDefault="00582B0D" w:rsidP="00BE6146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>
              <w:rPr>
                <w:lang w:val="de-DE"/>
              </w:rPr>
              <w:fldChar w:fldCharType="end"/>
            </w:r>
            <w:r>
              <w:rPr>
                <w:lang w:val="de-DE"/>
              </w:rPr>
              <w:t xml:space="preserve">OIML </w:t>
            </w:r>
            <w:r w:rsidR="001773C2">
              <w:rPr>
                <w:lang w:val="de-DE"/>
              </w:rPr>
              <w:t>R</w:t>
            </w:r>
            <w:r>
              <w:rPr>
                <w:lang w:val="de-DE"/>
              </w:rPr>
              <w:t>ecomm</w:t>
            </w:r>
            <w:r w:rsidR="001773C2">
              <w:rPr>
                <w:lang w:val="de-DE"/>
              </w:rPr>
              <w:t>e</w:t>
            </w:r>
            <w:r>
              <w:rPr>
                <w:lang w:val="de-DE"/>
              </w:rPr>
              <w:t>ndation</w:t>
            </w:r>
            <w:r w:rsidR="001773C2">
              <w:rPr>
                <w:lang w:val="de-DE"/>
              </w:rPr>
              <w:t>s</w:t>
            </w:r>
          </w:p>
          <w:p w:rsidR="00582B0D" w:rsidRDefault="00582B0D" w:rsidP="00BE6146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>
              <w:rPr>
                <w:lang w:val="de-DE"/>
              </w:rPr>
              <w:fldChar w:fldCharType="end"/>
            </w:r>
            <w:r>
              <w:rPr>
                <w:lang w:val="de-DE"/>
              </w:rPr>
              <w:t>National regulation</w:t>
            </w:r>
            <w:r w:rsidR="001773C2">
              <w:rPr>
                <w:lang w:val="de-DE"/>
              </w:rPr>
              <w:t>s</w:t>
            </w:r>
          </w:p>
          <w:p w:rsidR="00582B0D" w:rsidRDefault="00582B0D" w:rsidP="00BE6146">
            <w:pPr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 w:rsidR="00B9731E">
              <w:rPr>
                <w:lang w:val="de-DE"/>
              </w:rPr>
            </w:r>
            <w:r w:rsidR="00B9731E">
              <w:rPr>
                <w:lang w:val="de-DE"/>
              </w:rPr>
              <w:fldChar w:fldCharType="separate"/>
            </w:r>
            <w:r>
              <w:rPr>
                <w:lang w:val="de-DE"/>
              </w:rPr>
              <w:fldChar w:fldCharType="end"/>
            </w:r>
            <w:r>
              <w:rPr>
                <w:lang w:val="de-DE"/>
              </w:rPr>
              <w:t xml:space="preserve">Other, please </w:t>
            </w:r>
            <w:r w:rsidR="001773C2">
              <w:rPr>
                <w:lang w:val="de-DE"/>
              </w:rPr>
              <w:t>specify</w:t>
            </w:r>
          </w:p>
          <w:p w:rsidR="00582B0D" w:rsidRPr="00C958DE" w:rsidRDefault="00582B0D" w:rsidP="00BE6146">
            <w:pPr>
              <w:rPr>
                <w:lang w:val="de-DE"/>
              </w:rPr>
            </w:pPr>
          </w:p>
        </w:tc>
      </w:tr>
      <w:tr w:rsidR="005C773D" w:rsidRPr="004B230F" w:rsidTr="00F66C55">
        <w:tc>
          <w:tcPr>
            <w:tcW w:w="4503" w:type="dxa"/>
          </w:tcPr>
          <w:p w:rsidR="005C773D" w:rsidRPr="004B230F" w:rsidRDefault="00D16380">
            <w:pPr>
              <w:pStyle w:val="ListParagraph"/>
              <w:numPr>
                <w:ilvl w:val="0"/>
                <w:numId w:val="12"/>
              </w:numPr>
            </w:pPr>
            <w:r>
              <w:t xml:space="preserve">Please </w:t>
            </w:r>
            <w:r w:rsidR="001773C2">
              <w:t xml:space="preserve">list the three most important </w:t>
            </w:r>
            <w:r w:rsidR="005C773D">
              <w:t>area</w:t>
            </w:r>
            <w:r>
              <w:t>s</w:t>
            </w:r>
            <w:r w:rsidR="005C773D">
              <w:t xml:space="preserve"> </w:t>
            </w:r>
            <w:r w:rsidR="001773C2">
              <w:t xml:space="preserve">in which </w:t>
            </w:r>
            <w:r>
              <w:t xml:space="preserve">you </w:t>
            </w:r>
            <w:r w:rsidR="001773C2">
              <w:t xml:space="preserve">feel </w:t>
            </w:r>
            <w:r>
              <w:t>your organization is doing well</w:t>
            </w:r>
            <w:r w:rsidR="001773C2">
              <w:t>:</w:t>
            </w:r>
          </w:p>
        </w:tc>
        <w:tc>
          <w:tcPr>
            <w:tcW w:w="5181" w:type="dxa"/>
            <w:gridSpan w:val="2"/>
          </w:tcPr>
          <w:p w:rsidR="00D16380" w:rsidRDefault="007F31D9" w:rsidP="007F31D9">
            <w:pPr>
              <w:tabs>
                <w:tab w:val="left" w:pos="4032"/>
              </w:tabs>
              <w:rPr>
                <w:lang w:eastAsia="zh-CN"/>
              </w:rPr>
            </w:pPr>
            <w:r>
              <w:rPr>
                <w:lang w:eastAsia="zh-CN"/>
              </w:rPr>
              <w:tab/>
            </w:r>
          </w:p>
          <w:p w:rsidR="007F31D9" w:rsidRDefault="007F31D9" w:rsidP="007F31D9">
            <w:pPr>
              <w:tabs>
                <w:tab w:val="left" w:pos="4032"/>
              </w:tabs>
              <w:rPr>
                <w:lang w:eastAsia="zh-CN"/>
              </w:rPr>
            </w:pPr>
          </w:p>
          <w:p w:rsidR="007F31D9" w:rsidRDefault="007F31D9" w:rsidP="007F31D9">
            <w:pPr>
              <w:tabs>
                <w:tab w:val="left" w:pos="4032"/>
              </w:tabs>
              <w:rPr>
                <w:lang w:eastAsia="zh-CN"/>
              </w:rPr>
            </w:pPr>
          </w:p>
          <w:p w:rsidR="007F31D9" w:rsidRPr="00D16380" w:rsidRDefault="007F31D9" w:rsidP="007F31D9">
            <w:pPr>
              <w:tabs>
                <w:tab w:val="left" w:pos="4032"/>
              </w:tabs>
              <w:rPr>
                <w:lang w:eastAsia="zh-CN"/>
              </w:rPr>
            </w:pPr>
          </w:p>
        </w:tc>
      </w:tr>
      <w:tr w:rsidR="005C773D" w:rsidRPr="004B230F" w:rsidTr="00F66C55">
        <w:tc>
          <w:tcPr>
            <w:tcW w:w="4503" w:type="dxa"/>
          </w:tcPr>
          <w:p w:rsidR="00D16380" w:rsidRPr="004B230F" w:rsidRDefault="001773C2" w:rsidP="005C0727">
            <w:pPr>
              <w:pStyle w:val="ListParagraph"/>
              <w:numPr>
                <w:ilvl w:val="0"/>
                <w:numId w:val="12"/>
              </w:numPr>
            </w:pPr>
            <w:r>
              <w:t>Please list the three most important areas in which you feel your organization is doing less well:</w:t>
            </w:r>
          </w:p>
        </w:tc>
        <w:tc>
          <w:tcPr>
            <w:tcW w:w="5181" w:type="dxa"/>
            <w:gridSpan w:val="2"/>
          </w:tcPr>
          <w:p w:rsidR="00D16380" w:rsidRDefault="00D16380" w:rsidP="00D16380">
            <w:pPr>
              <w:rPr>
                <w:lang w:eastAsia="zh-CN"/>
              </w:rPr>
            </w:pPr>
          </w:p>
          <w:p w:rsidR="007F31D9" w:rsidRDefault="007F31D9" w:rsidP="00D16380">
            <w:pPr>
              <w:rPr>
                <w:lang w:eastAsia="zh-CN"/>
              </w:rPr>
            </w:pPr>
          </w:p>
          <w:p w:rsidR="002F5E24" w:rsidRDefault="002F5E24" w:rsidP="00D16380">
            <w:pPr>
              <w:rPr>
                <w:lang w:eastAsia="zh-CN"/>
              </w:rPr>
            </w:pPr>
          </w:p>
          <w:p w:rsidR="005C773D" w:rsidRPr="004B230F" w:rsidRDefault="005C773D" w:rsidP="00D16380">
            <w:pPr>
              <w:rPr>
                <w:lang w:eastAsia="zh-CN"/>
              </w:rPr>
            </w:pPr>
          </w:p>
        </w:tc>
      </w:tr>
      <w:tr w:rsidR="005C773D" w:rsidRPr="004B230F" w:rsidTr="00010463">
        <w:trPr>
          <w:trHeight w:val="965"/>
        </w:trPr>
        <w:tc>
          <w:tcPr>
            <w:tcW w:w="4503" w:type="dxa"/>
          </w:tcPr>
          <w:p w:rsidR="005C773D" w:rsidRPr="004B230F" w:rsidRDefault="00D16380">
            <w:pPr>
              <w:pStyle w:val="ListParagraph"/>
              <w:numPr>
                <w:ilvl w:val="0"/>
                <w:numId w:val="12"/>
              </w:numPr>
            </w:pPr>
            <w:r>
              <w:t>If you have plan</w:t>
            </w:r>
            <w:r w:rsidR="001773C2">
              <w:t>s or objectives concerning point</w:t>
            </w:r>
            <w:r>
              <w:t xml:space="preserve"> </w:t>
            </w:r>
            <w:r w:rsidR="00FC67BB">
              <w:t>12</w:t>
            </w:r>
            <w:r w:rsidR="001773C2">
              <w:t xml:space="preserve"> above</w:t>
            </w:r>
            <w:r w:rsidR="00D2584C">
              <w:t>, please</w:t>
            </w:r>
            <w:r w:rsidR="001773C2">
              <w:t xml:space="preserve"> specify</w:t>
            </w:r>
            <w:r w:rsidR="00D2584C">
              <w:t>:</w:t>
            </w:r>
          </w:p>
        </w:tc>
        <w:tc>
          <w:tcPr>
            <w:tcW w:w="5181" w:type="dxa"/>
            <w:gridSpan w:val="2"/>
          </w:tcPr>
          <w:p w:rsidR="00D16380" w:rsidRDefault="00D16380" w:rsidP="004C08A3"/>
          <w:p w:rsidR="007F31D9" w:rsidRDefault="007F31D9" w:rsidP="004C08A3"/>
          <w:p w:rsidR="007F31D9" w:rsidRDefault="007F31D9" w:rsidP="004C08A3"/>
          <w:p w:rsidR="007F31D9" w:rsidRPr="004B230F" w:rsidRDefault="007F31D9" w:rsidP="004C08A3"/>
        </w:tc>
      </w:tr>
    </w:tbl>
    <w:p w:rsidR="00B14627" w:rsidRPr="004B230F" w:rsidRDefault="00B14627"/>
    <w:sectPr w:rsidR="00B14627" w:rsidRPr="004B230F" w:rsidSect="009814AB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558" w:rsidRDefault="00833558" w:rsidP="00A13553">
      <w:pPr>
        <w:spacing w:after="0" w:line="240" w:lineRule="auto"/>
      </w:pPr>
      <w:r>
        <w:separator/>
      </w:r>
    </w:p>
  </w:endnote>
  <w:endnote w:type="continuationSeparator" w:id="0">
    <w:p w:rsidR="00833558" w:rsidRDefault="00833558" w:rsidP="00A13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558" w:rsidRDefault="00833558" w:rsidP="00A13553">
      <w:pPr>
        <w:spacing w:after="0" w:line="240" w:lineRule="auto"/>
      </w:pPr>
      <w:r>
        <w:separator/>
      </w:r>
    </w:p>
  </w:footnote>
  <w:footnote w:type="continuationSeparator" w:id="0">
    <w:p w:rsidR="00833558" w:rsidRDefault="00833558" w:rsidP="00A13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E24" w:rsidRDefault="002F5E24" w:rsidP="002F5E24">
    <w:pPr>
      <w:pStyle w:val="Header"/>
      <w:pBdr>
        <w:bottom w:val="none" w:sz="0" w:space="0" w:color="auto"/>
      </w:pBdr>
      <w:jc w:val="left"/>
    </w:pPr>
    <w:r>
      <w:rPr>
        <w:noProof/>
        <w:lang w:val="fr-FR" w:eastAsia="fr-FR"/>
      </w:rPr>
      <w:drawing>
        <wp:inline distT="0" distB="0" distL="0" distR="0" wp14:anchorId="75E44329" wp14:editId="50F1840A">
          <wp:extent cx="933450" cy="802640"/>
          <wp:effectExtent l="0" t="0" r="0" b="0"/>
          <wp:docPr id="3" name="Picture 3" descr="C:\Users\Chris\Desktop\2-OIML logo blue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Chris\Desktop\2-OIML logo blue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3CF9"/>
    <w:multiLevelType w:val="hybridMultilevel"/>
    <w:tmpl w:val="BCFA3E18"/>
    <w:lvl w:ilvl="0" w:tplc="796C94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D1D41"/>
    <w:multiLevelType w:val="hybridMultilevel"/>
    <w:tmpl w:val="11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5B2F45"/>
    <w:multiLevelType w:val="hybridMultilevel"/>
    <w:tmpl w:val="21E01B18"/>
    <w:lvl w:ilvl="0" w:tplc="81529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96659A"/>
    <w:multiLevelType w:val="hybridMultilevel"/>
    <w:tmpl w:val="47364E50"/>
    <w:lvl w:ilvl="0" w:tplc="619E6E84">
      <w:start w:val="1"/>
      <w:numFmt w:val="bullet"/>
      <w:lvlText w:val="-"/>
      <w:lvlJc w:val="left"/>
      <w:pPr>
        <w:ind w:left="1421" w:hanging="42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184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81" w:hanging="420"/>
      </w:pPr>
      <w:rPr>
        <w:rFonts w:ascii="Wingdings" w:hAnsi="Wingdings" w:hint="default"/>
      </w:rPr>
    </w:lvl>
  </w:abstractNum>
  <w:abstractNum w:abstractNumId="4">
    <w:nsid w:val="3E62781C"/>
    <w:multiLevelType w:val="hybridMultilevel"/>
    <w:tmpl w:val="4948AFE2"/>
    <w:lvl w:ilvl="0" w:tplc="FCCA5A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61DB7"/>
    <w:multiLevelType w:val="hybridMultilevel"/>
    <w:tmpl w:val="A4387FA8"/>
    <w:lvl w:ilvl="0" w:tplc="C2F6DF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46C64CD7"/>
    <w:multiLevelType w:val="hybridMultilevel"/>
    <w:tmpl w:val="429E0F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A0E4213"/>
    <w:multiLevelType w:val="hybridMultilevel"/>
    <w:tmpl w:val="7C402F2A"/>
    <w:lvl w:ilvl="0" w:tplc="9B14E6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4671A"/>
    <w:multiLevelType w:val="hybridMultilevel"/>
    <w:tmpl w:val="3E92B042"/>
    <w:lvl w:ilvl="0" w:tplc="EA66D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B186A4E"/>
    <w:multiLevelType w:val="hybridMultilevel"/>
    <w:tmpl w:val="EAA2E034"/>
    <w:lvl w:ilvl="0" w:tplc="619E6E84">
      <w:start w:val="1"/>
      <w:numFmt w:val="bullet"/>
      <w:lvlText w:val="-"/>
      <w:lvlJc w:val="left"/>
      <w:pPr>
        <w:ind w:left="420" w:hanging="42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AFB5C53"/>
    <w:multiLevelType w:val="hybridMultilevel"/>
    <w:tmpl w:val="40EADD1E"/>
    <w:lvl w:ilvl="0" w:tplc="619E6E84">
      <w:start w:val="1"/>
      <w:numFmt w:val="bullet"/>
      <w:lvlText w:val="-"/>
      <w:lvlJc w:val="left"/>
      <w:pPr>
        <w:ind w:left="1001" w:hanging="42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14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1" w:hanging="420"/>
      </w:pPr>
      <w:rPr>
        <w:rFonts w:ascii="Wingdings" w:hAnsi="Wingdings" w:hint="default"/>
      </w:rPr>
    </w:lvl>
  </w:abstractNum>
  <w:abstractNum w:abstractNumId="11">
    <w:nsid w:val="7E6E1E35"/>
    <w:multiLevelType w:val="hybridMultilevel"/>
    <w:tmpl w:val="CA2A58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627"/>
    <w:rsid w:val="00010463"/>
    <w:rsid w:val="000763F2"/>
    <w:rsid w:val="00095294"/>
    <w:rsid w:val="00165232"/>
    <w:rsid w:val="001773C2"/>
    <w:rsid w:val="001A0038"/>
    <w:rsid w:val="001D659F"/>
    <w:rsid w:val="00206934"/>
    <w:rsid w:val="002A6940"/>
    <w:rsid w:val="002C53CF"/>
    <w:rsid w:val="002F5E24"/>
    <w:rsid w:val="003A610E"/>
    <w:rsid w:val="003B4EDA"/>
    <w:rsid w:val="003D0477"/>
    <w:rsid w:val="00466082"/>
    <w:rsid w:val="00477CBF"/>
    <w:rsid w:val="004B230F"/>
    <w:rsid w:val="004C08A3"/>
    <w:rsid w:val="00545700"/>
    <w:rsid w:val="00552E19"/>
    <w:rsid w:val="005560F0"/>
    <w:rsid w:val="00582B0D"/>
    <w:rsid w:val="005C0727"/>
    <w:rsid w:val="005C773D"/>
    <w:rsid w:val="005E742D"/>
    <w:rsid w:val="00644279"/>
    <w:rsid w:val="00680C01"/>
    <w:rsid w:val="006E1E80"/>
    <w:rsid w:val="007F31D9"/>
    <w:rsid w:val="007F7F36"/>
    <w:rsid w:val="00833558"/>
    <w:rsid w:val="008B4AC0"/>
    <w:rsid w:val="0091151A"/>
    <w:rsid w:val="00932D17"/>
    <w:rsid w:val="009814AB"/>
    <w:rsid w:val="009D5245"/>
    <w:rsid w:val="00A13553"/>
    <w:rsid w:val="00A41E9C"/>
    <w:rsid w:val="00AB0F72"/>
    <w:rsid w:val="00AF5906"/>
    <w:rsid w:val="00AF68F3"/>
    <w:rsid w:val="00B14627"/>
    <w:rsid w:val="00B9731E"/>
    <w:rsid w:val="00BE0844"/>
    <w:rsid w:val="00C16863"/>
    <w:rsid w:val="00C87583"/>
    <w:rsid w:val="00C958DE"/>
    <w:rsid w:val="00D16380"/>
    <w:rsid w:val="00D2584C"/>
    <w:rsid w:val="00D43EBB"/>
    <w:rsid w:val="00DB5B2E"/>
    <w:rsid w:val="00DE6E5E"/>
    <w:rsid w:val="00E31B4A"/>
    <w:rsid w:val="00E76150"/>
    <w:rsid w:val="00EB6E5D"/>
    <w:rsid w:val="00F66C55"/>
    <w:rsid w:val="00FC67BB"/>
    <w:rsid w:val="00FD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4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3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3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13553"/>
    <w:rPr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355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13553"/>
    <w:rPr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C168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863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63"/>
    <w:rPr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4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3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3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13553"/>
    <w:rPr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355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13553"/>
    <w:rPr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C168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863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63"/>
    <w:rPr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4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F28F9-17CB-4A2E-98F2-AD8FC7DE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1733</Characters>
  <Application>Microsoft Office Word</Application>
  <DocSecurity>0</DocSecurity>
  <Lines>144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Physikalisch-Technische Bundesanstalt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cypion01</dc:creator>
  <cp:lastModifiedBy>Chris Pulham</cp:lastModifiedBy>
  <cp:revision>3</cp:revision>
  <dcterms:created xsi:type="dcterms:W3CDTF">2015-04-10T11:16:00Z</dcterms:created>
  <dcterms:modified xsi:type="dcterms:W3CDTF">2015-04-13T11:43:00Z</dcterms:modified>
</cp:coreProperties>
</file>